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F056" w14:textId="580B205A" w:rsidR="00BA3CDE" w:rsidRPr="00182438" w:rsidRDefault="006C1EDC" w:rsidP="00182438">
      <w:pPr>
        <w:pStyle w:val="NoSpacing"/>
        <w:ind w:firstLine="720"/>
        <w:rPr>
          <w:rFonts w:ascii="Arial" w:hAnsi="Arial" w:cs="Arial"/>
        </w:rPr>
      </w:pPr>
      <w:r w:rsidRPr="00182438">
        <w:rPr>
          <w:rFonts w:ascii="Arial" w:hAnsi="Arial" w:cs="Arial"/>
          <w:noProof/>
        </w:rPr>
        <mc:AlternateContent>
          <mc:Choice Requires="wps">
            <w:drawing>
              <wp:anchor distT="45720" distB="45720" distL="114300" distR="114300" simplePos="0" relativeHeight="251659264" behindDoc="0" locked="0" layoutInCell="1" allowOverlap="1" wp14:anchorId="46B44FFF" wp14:editId="47E22222">
                <wp:simplePos x="0" y="0"/>
                <wp:positionH relativeFrom="margin">
                  <wp:align>right</wp:align>
                </wp:positionH>
                <wp:positionV relativeFrom="paragraph">
                  <wp:posOffset>183515</wp:posOffset>
                </wp:positionV>
                <wp:extent cx="6614160" cy="10096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009650"/>
                        </a:xfrm>
                        <a:prstGeom prst="rect">
                          <a:avLst/>
                        </a:prstGeom>
                        <a:solidFill>
                          <a:schemeClr val="accent6">
                            <a:lumMod val="20000"/>
                            <a:lumOff val="80000"/>
                          </a:schemeClr>
                        </a:solidFill>
                        <a:ln w="9525">
                          <a:solidFill>
                            <a:schemeClr val="tx1"/>
                          </a:solidFill>
                          <a:miter lim="800000"/>
                          <a:headEnd/>
                          <a:tailEnd/>
                        </a:ln>
                      </wps:spPr>
                      <wps:txbx>
                        <w:txbxContent>
                          <w:p w14:paraId="7C6505ED" w14:textId="75379D06" w:rsidR="006C1EDC" w:rsidRDefault="00182438" w:rsidP="00182438">
                            <w:pPr>
                              <w:widowControl w:val="0"/>
                              <w:rPr>
                                <w:rStyle w:val="Hyperlink"/>
                                <w:rFonts w:ascii="Arial" w:hAnsi="Arial" w:cs="Arial"/>
                                <w:b/>
                                <w:color w:val="auto"/>
                                <w:sz w:val="24"/>
                                <w:szCs w:val="24"/>
                                <w:u w:val="none"/>
                              </w:rPr>
                            </w:pPr>
                            <w:r w:rsidRPr="00182438">
                              <w:rPr>
                                <w:rStyle w:val="Hyperlink"/>
                                <w:rFonts w:ascii="Arial" w:hAnsi="Arial" w:cs="Arial"/>
                                <w:b/>
                                <w:color w:val="auto"/>
                                <w:sz w:val="24"/>
                                <w:szCs w:val="24"/>
                                <w:u w:val="none"/>
                              </w:rPr>
                              <w:t xml:space="preserve">1.8 </w:t>
                            </w:r>
                            <w:r>
                              <w:rPr>
                                <w:rStyle w:val="Hyperlink"/>
                                <w:rFonts w:ascii="Arial" w:hAnsi="Arial" w:cs="Arial"/>
                                <w:b/>
                                <w:color w:val="auto"/>
                                <w:sz w:val="24"/>
                                <w:szCs w:val="24"/>
                                <w:u w:val="none"/>
                              </w:rPr>
                              <w:tab/>
                            </w:r>
                            <w:r>
                              <w:rPr>
                                <w:rStyle w:val="Hyperlink"/>
                                <w:rFonts w:ascii="Arial" w:hAnsi="Arial" w:cs="Arial"/>
                                <w:b/>
                                <w:color w:val="auto"/>
                                <w:sz w:val="24"/>
                                <w:szCs w:val="24"/>
                                <w:u w:val="none"/>
                              </w:rPr>
                              <w:tab/>
                            </w:r>
                            <w:r>
                              <w:rPr>
                                <w:rStyle w:val="Hyperlink"/>
                                <w:rFonts w:ascii="Arial" w:hAnsi="Arial" w:cs="Arial"/>
                                <w:b/>
                                <w:color w:val="auto"/>
                                <w:sz w:val="24"/>
                                <w:szCs w:val="24"/>
                                <w:u w:val="none"/>
                              </w:rPr>
                              <w:tab/>
                            </w:r>
                            <w:r>
                              <w:rPr>
                                <w:rStyle w:val="Hyperlink"/>
                                <w:rFonts w:ascii="Arial" w:hAnsi="Arial" w:cs="Arial"/>
                                <w:b/>
                                <w:color w:val="auto"/>
                                <w:sz w:val="24"/>
                                <w:szCs w:val="24"/>
                                <w:u w:val="none"/>
                              </w:rPr>
                              <w:tab/>
                            </w:r>
                            <w:r w:rsidR="006C1EDC">
                              <w:rPr>
                                <w:rStyle w:val="Hyperlink"/>
                                <w:rFonts w:ascii="Arial" w:hAnsi="Arial" w:cs="Arial"/>
                                <w:b/>
                                <w:color w:val="auto"/>
                                <w:sz w:val="24"/>
                                <w:szCs w:val="24"/>
                                <w:u w:val="none"/>
                              </w:rPr>
                              <w:t xml:space="preserve">        Wattle Tree Care</w:t>
                            </w:r>
                          </w:p>
                          <w:p w14:paraId="5EAB9FB6" w14:textId="593D0C9B" w:rsidR="00182438" w:rsidRPr="006C1EDC" w:rsidRDefault="006C1EDC" w:rsidP="006C1EDC">
                            <w:pPr>
                              <w:widowControl w:val="0"/>
                              <w:ind w:left="720" w:firstLine="720"/>
                              <w:rPr>
                                <w:rStyle w:val="Hyperlink"/>
                                <w:rFonts w:ascii="Arial" w:hAnsi="Arial" w:cs="Arial"/>
                                <w:b/>
                                <w:color w:val="auto"/>
                                <w:sz w:val="20"/>
                                <w:szCs w:val="20"/>
                                <w:u w:val="none"/>
                              </w:rPr>
                            </w:pPr>
                            <w:r>
                              <w:rPr>
                                <w:rStyle w:val="Hyperlink"/>
                                <w:rFonts w:ascii="Arial" w:hAnsi="Arial" w:cs="Arial"/>
                                <w:b/>
                                <w:color w:val="auto"/>
                                <w:sz w:val="24"/>
                                <w:szCs w:val="24"/>
                                <w:u w:val="none"/>
                              </w:rPr>
                              <w:t xml:space="preserve">               </w:t>
                            </w:r>
                            <w:r w:rsidR="00182438" w:rsidRPr="006C1EDC">
                              <w:rPr>
                                <w:rStyle w:val="Hyperlink"/>
                                <w:rFonts w:ascii="Arial" w:hAnsi="Arial" w:cs="Arial"/>
                                <w:b/>
                                <w:color w:val="auto"/>
                                <w:sz w:val="20"/>
                                <w:szCs w:val="20"/>
                                <w:u w:val="none"/>
                              </w:rPr>
                              <w:t>Child Care Services Taree &amp; Districts Inc.</w:t>
                            </w:r>
                          </w:p>
                          <w:p w14:paraId="791B0220" w14:textId="7DE2BC3B" w:rsidR="00182438" w:rsidRPr="00182438" w:rsidRDefault="00182438" w:rsidP="00182438">
                            <w:pPr>
                              <w:widowControl w:val="0"/>
                              <w:ind w:left="720" w:firstLine="720"/>
                              <w:rPr>
                                <w:rFonts w:ascii="Arial" w:hAnsi="Arial" w:cs="Arial"/>
                                <w:b/>
                                <w:sz w:val="24"/>
                                <w:szCs w:val="24"/>
                              </w:rPr>
                            </w:pPr>
                            <w:r w:rsidRPr="00182438">
                              <w:rPr>
                                <w:rStyle w:val="Hyperlink"/>
                                <w:rFonts w:ascii="Arial" w:hAnsi="Arial" w:cs="Arial"/>
                                <w:b/>
                                <w:color w:val="auto"/>
                                <w:sz w:val="24"/>
                                <w:szCs w:val="24"/>
                                <w:u w:val="none"/>
                              </w:rPr>
                              <w:t xml:space="preserve">                      Complaints and Grievance</w:t>
                            </w:r>
                          </w:p>
                          <w:p w14:paraId="28C13814" w14:textId="43A2F900" w:rsidR="00182438" w:rsidRDefault="00182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44FFF" id="_x0000_t202" coordsize="21600,21600" o:spt="202" path="m,l,21600r21600,l21600,xe">
                <v:stroke joinstyle="miter"/>
                <v:path gradientshapeok="t" o:connecttype="rect"/>
              </v:shapetype>
              <v:shape id="Text Box 2" o:spid="_x0000_s1026" type="#_x0000_t202" style="position:absolute;left:0;text-align:left;margin-left:469.6pt;margin-top:14.45pt;width:520.8pt;height:7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" fillcolor="#e2efd9 [665]" strokecolor="black [3213]">
                <v:textbox>
                  <w:txbxContent>
                    <w:p w14:paraId="7C6505ED" w14:textId="75379D06" w:rsidR="006C1EDC" w:rsidRDefault="00182438" w:rsidP="00182438">
                      <w:pPr>
                        <w:widowControl w:val="0"/>
                        <w:rPr>
                          <w:rStyle w:val="Hyperlink"/>
                          <w:rFonts w:ascii="Arial" w:hAnsi="Arial" w:cs="Arial"/>
                          <w:b/>
                          <w:color w:val="auto"/>
                          <w:sz w:val="24"/>
                          <w:szCs w:val="24"/>
                          <w:u w:val="none"/>
                        </w:rPr>
                      </w:pPr>
                      <w:r w:rsidRPr="00182438">
                        <w:rPr>
                          <w:rStyle w:val="Hyperlink"/>
                          <w:rFonts w:ascii="Arial" w:hAnsi="Arial" w:cs="Arial"/>
                          <w:b/>
                          <w:color w:val="auto"/>
                          <w:sz w:val="24"/>
                          <w:szCs w:val="24"/>
                          <w:u w:val="none"/>
                        </w:rPr>
                        <w:t xml:space="preserve">1.8 </w:t>
                      </w:r>
                      <w:r>
                        <w:rPr>
                          <w:rStyle w:val="Hyperlink"/>
                          <w:rFonts w:ascii="Arial" w:hAnsi="Arial" w:cs="Arial"/>
                          <w:b/>
                          <w:color w:val="auto"/>
                          <w:sz w:val="24"/>
                          <w:szCs w:val="24"/>
                          <w:u w:val="none"/>
                        </w:rPr>
                        <w:tab/>
                      </w:r>
                      <w:r>
                        <w:rPr>
                          <w:rStyle w:val="Hyperlink"/>
                          <w:rFonts w:ascii="Arial" w:hAnsi="Arial" w:cs="Arial"/>
                          <w:b/>
                          <w:color w:val="auto"/>
                          <w:sz w:val="24"/>
                          <w:szCs w:val="24"/>
                          <w:u w:val="none"/>
                        </w:rPr>
                        <w:tab/>
                      </w:r>
                      <w:r>
                        <w:rPr>
                          <w:rStyle w:val="Hyperlink"/>
                          <w:rFonts w:ascii="Arial" w:hAnsi="Arial" w:cs="Arial"/>
                          <w:b/>
                          <w:color w:val="auto"/>
                          <w:sz w:val="24"/>
                          <w:szCs w:val="24"/>
                          <w:u w:val="none"/>
                        </w:rPr>
                        <w:tab/>
                      </w:r>
                      <w:r>
                        <w:rPr>
                          <w:rStyle w:val="Hyperlink"/>
                          <w:rFonts w:ascii="Arial" w:hAnsi="Arial" w:cs="Arial"/>
                          <w:b/>
                          <w:color w:val="auto"/>
                          <w:sz w:val="24"/>
                          <w:szCs w:val="24"/>
                          <w:u w:val="none"/>
                        </w:rPr>
                        <w:tab/>
                      </w:r>
                      <w:r w:rsidR="006C1EDC">
                        <w:rPr>
                          <w:rStyle w:val="Hyperlink"/>
                          <w:rFonts w:ascii="Arial" w:hAnsi="Arial" w:cs="Arial"/>
                          <w:b/>
                          <w:color w:val="auto"/>
                          <w:sz w:val="24"/>
                          <w:szCs w:val="24"/>
                          <w:u w:val="none"/>
                        </w:rPr>
                        <w:t xml:space="preserve">        Wattle Tree Care</w:t>
                      </w:r>
                    </w:p>
                    <w:p w14:paraId="5EAB9FB6" w14:textId="593D0C9B" w:rsidR="00182438" w:rsidRPr="006C1EDC" w:rsidRDefault="006C1EDC" w:rsidP="006C1EDC">
                      <w:pPr>
                        <w:widowControl w:val="0"/>
                        <w:ind w:left="720" w:firstLine="720"/>
                        <w:rPr>
                          <w:rStyle w:val="Hyperlink"/>
                          <w:rFonts w:ascii="Arial" w:hAnsi="Arial" w:cs="Arial"/>
                          <w:b/>
                          <w:color w:val="auto"/>
                          <w:sz w:val="20"/>
                          <w:szCs w:val="20"/>
                          <w:u w:val="none"/>
                        </w:rPr>
                      </w:pPr>
                      <w:r>
                        <w:rPr>
                          <w:rStyle w:val="Hyperlink"/>
                          <w:rFonts w:ascii="Arial" w:hAnsi="Arial" w:cs="Arial"/>
                          <w:b/>
                          <w:color w:val="auto"/>
                          <w:sz w:val="24"/>
                          <w:szCs w:val="24"/>
                          <w:u w:val="none"/>
                        </w:rPr>
                        <w:t xml:space="preserve">               </w:t>
                      </w:r>
                      <w:r w:rsidR="00182438" w:rsidRPr="006C1EDC">
                        <w:rPr>
                          <w:rStyle w:val="Hyperlink"/>
                          <w:rFonts w:ascii="Arial" w:hAnsi="Arial" w:cs="Arial"/>
                          <w:b/>
                          <w:color w:val="auto"/>
                          <w:sz w:val="20"/>
                          <w:szCs w:val="20"/>
                          <w:u w:val="none"/>
                        </w:rPr>
                        <w:t>Child Care Services Taree &amp; Districts Inc.</w:t>
                      </w:r>
                    </w:p>
                    <w:p w14:paraId="791B0220" w14:textId="7DE2BC3B" w:rsidR="00182438" w:rsidRPr="00182438" w:rsidRDefault="00182438" w:rsidP="00182438">
                      <w:pPr>
                        <w:widowControl w:val="0"/>
                        <w:ind w:left="720" w:firstLine="720"/>
                        <w:rPr>
                          <w:rFonts w:ascii="Arial" w:hAnsi="Arial" w:cs="Arial"/>
                          <w:b/>
                          <w:sz w:val="24"/>
                          <w:szCs w:val="24"/>
                        </w:rPr>
                      </w:pPr>
                      <w:r w:rsidRPr="00182438">
                        <w:rPr>
                          <w:rStyle w:val="Hyperlink"/>
                          <w:rFonts w:ascii="Arial" w:hAnsi="Arial" w:cs="Arial"/>
                          <w:b/>
                          <w:color w:val="auto"/>
                          <w:sz w:val="24"/>
                          <w:szCs w:val="24"/>
                          <w:u w:val="none"/>
                        </w:rPr>
                        <w:t xml:space="preserve">                      Complaints and Grievance</w:t>
                      </w:r>
                    </w:p>
                    <w:p w14:paraId="28C13814" w14:textId="43A2F900" w:rsidR="00182438" w:rsidRDefault="00182438"/>
                  </w:txbxContent>
                </v:textbox>
                <w10:wrap type="square" anchorx="margin"/>
              </v:shape>
            </w:pict>
          </mc:Fallback>
        </mc:AlternateContent>
      </w:r>
      <w:r w:rsidR="00BB5912" w:rsidRPr="009C089E">
        <w:rPr>
          <w:rFonts w:ascii="Arial" w:hAnsi="Arial" w:cs="Arial"/>
          <w:noProof/>
          <w:lang w:eastAsia="en-AU"/>
        </w:rPr>
        <w:drawing>
          <wp:anchor distT="0" distB="0" distL="114300" distR="114300" simplePos="0" relativeHeight="251661312" behindDoc="0" locked="0" layoutInCell="1" allowOverlap="1" wp14:anchorId="72AEF717" wp14:editId="1163CF4C">
            <wp:simplePos x="0" y="0"/>
            <wp:positionH relativeFrom="margin">
              <wp:align>left</wp:align>
            </wp:positionH>
            <wp:positionV relativeFrom="paragraph">
              <wp:posOffset>-279623</wp:posOffset>
            </wp:positionV>
            <wp:extent cx="514350" cy="388707"/>
            <wp:effectExtent l="0" t="0" r="0" b="0"/>
            <wp:wrapNone/>
            <wp:docPr id="5" name="Picture 5" descr="LogoCCST&am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CST&amp;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388707"/>
                    </a:xfrm>
                    <a:prstGeom prst="rect">
                      <a:avLst/>
                    </a:prstGeom>
                    <a:noFill/>
                  </pic:spPr>
                </pic:pic>
              </a:graphicData>
            </a:graphic>
            <wp14:sizeRelH relativeFrom="page">
              <wp14:pctWidth>0</wp14:pctWidth>
            </wp14:sizeRelH>
            <wp14:sizeRelV relativeFrom="page">
              <wp14:pctHeight>0</wp14:pctHeight>
            </wp14:sizeRelV>
          </wp:anchor>
        </w:drawing>
      </w:r>
      <w:r w:rsidR="000B42B5">
        <w:rPr>
          <w:rFonts w:ascii="Arial" w:hAnsi="Arial" w:cs="Arial"/>
        </w:rPr>
        <w:tab/>
      </w:r>
    </w:p>
    <w:tbl>
      <w:tblPr>
        <w:tblStyle w:val="TableGrid"/>
        <w:tblW w:w="0" w:type="auto"/>
        <w:tblLook w:val="04A0" w:firstRow="1" w:lastRow="0" w:firstColumn="1" w:lastColumn="0" w:noHBand="0" w:noVBand="1"/>
      </w:tblPr>
      <w:tblGrid>
        <w:gridCol w:w="10456"/>
      </w:tblGrid>
      <w:tr w:rsidR="00CE759D" w14:paraId="1ED50BF5" w14:textId="77777777" w:rsidTr="00BB5912">
        <w:tc>
          <w:tcPr>
            <w:tcW w:w="10456" w:type="dxa"/>
            <w:shd w:val="clear" w:color="auto" w:fill="E2EFD9" w:themeFill="accent6" w:themeFillTint="33"/>
          </w:tcPr>
          <w:p w14:paraId="26F2B3D6" w14:textId="5BA77CA8" w:rsidR="00356F66" w:rsidRPr="00BB5912" w:rsidRDefault="002161FB" w:rsidP="00232D79">
            <w:pPr>
              <w:autoSpaceDE w:val="0"/>
              <w:autoSpaceDN w:val="0"/>
              <w:adjustRightInd w:val="0"/>
              <w:jc w:val="center"/>
              <w:rPr>
                <w:rFonts w:cstheme="minorHAnsi"/>
                <w:bCs/>
                <w:sz w:val="20"/>
                <w:szCs w:val="20"/>
              </w:rPr>
            </w:pPr>
            <w:r w:rsidRPr="00BB5912">
              <w:rPr>
                <w:rFonts w:cstheme="minorHAnsi"/>
                <w:bCs/>
                <w:sz w:val="20"/>
                <w:szCs w:val="20"/>
              </w:rPr>
              <w:t>S</w:t>
            </w:r>
            <w:r w:rsidR="008062E7" w:rsidRPr="00BB5912">
              <w:rPr>
                <w:rFonts w:cstheme="minorHAnsi"/>
                <w:bCs/>
                <w:sz w:val="20"/>
                <w:szCs w:val="20"/>
              </w:rPr>
              <w:t>taff</w:t>
            </w:r>
            <w:r w:rsidRPr="00BB5912">
              <w:rPr>
                <w:rFonts w:cstheme="minorHAnsi"/>
                <w:bCs/>
                <w:sz w:val="20"/>
                <w:szCs w:val="20"/>
              </w:rPr>
              <w:t>, support workers and volunteers</w:t>
            </w:r>
            <w:r w:rsidR="004A3185" w:rsidRPr="00BB5912">
              <w:rPr>
                <w:rFonts w:cstheme="minorHAnsi"/>
                <w:bCs/>
                <w:sz w:val="20"/>
                <w:szCs w:val="20"/>
              </w:rPr>
              <w:t xml:space="preserve"> </w:t>
            </w:r>
            <w:r w:rsidR="00BB5912" w:rsidRPr="00BB5912">
              <w:rPr>
                <w:rFonts w:cstheme="minorHAnsi"/>
                <w:bCs/>
                <w:sz w:val="20"/>
                <w:szCs w:val="20"/>
              </w:rPr>
              <w:t>have</w:t>
            </w:r>
            <w:r w:rsidR="004A3185" w:rsidRPr="00BB5912">
              <w:rPr>
                <w:rFonts w:cstheme="minorHAnsi"/>
                <w:bCs/>
                <w:sz w:val="20"/>
                <w:szCs w:val="20"/>
              </w:rPr>
              <w:t xml:space="preserve"> a responsibility to comply with this policy and </w:t>
            </w:r>
            <w:r w:rsidR="000A799D" w:rsidRPr="00BB5912">
              <w:rPr>
                <w:rFonts w:cstheme="minorHAnsi"/>
                <w:bCs/>
                <w:sz w:val="20"/>
                <w:szCs w:val="20"/>
              </w:rPr>
              <w:t>to treat everyone who works</w:t>
            </w:r>
            <w:r w:rsidR="004A3185" w:rsidRPr="00BB5912">
              <w:rPr>
                <w:rFonts w:cstheme="minorHAnsi"/>
                <w:bCs/>
                <w:sz w:val="20"/>
                <w:szCs w:val="20"/>
              </w:rPr>
              <w:t xml:space="preserve"> </w:t>
            </w:r>
            <w:r w:rsidRPr="00BB5912">
              <w:rPr>
                <w:rFonts w:cstheme="minorHAnsi"/>
                <w:bCs/>
                <w:sz w:val="20"/>
                <w:szCs w:val="20"/>
              </w:rPr>
              <w:t>and participates in our service</w:t>
            </w:r>
            <w:r w:rsidR="006F2F9D" w:rsidRPr="00BB5912">
              <w:rPr>
                <w:rFonts w:cstheme="minorHAnsi"/>
                <w:bCs/>
                <w:sz w:val="20"/>
                <w:szCs w:val="20"/>
              </w:rPr>
              <w:t xml:space="preserve"> </w:t>
            </w:r>
            <w:r w:rsidR="004A3185" w:rsidRPr="00BB5912">
              <w:rPr>
                <w:rFonts w:cstheme="minorHAnsi"/>
                <w:bCs/>
                <w:sz w:val="20"/>
                <w:szCs w:val="20"/>
              </w:rPr>
              <w:t>with dignity and respect.</w:t>
            </w:r>
          </w:p>
          <w:p w14:paraId="47E9F31B" w14:textId="43661F75" w:rsidR="006F2F9D" w:rsidRPr="00BB5912" w:rsidRDefault="002161FB" w:rsidP="00232D79">
            <w:pPr>
              <w:autoSpaceDE w:val="0"/>
              <w:autoSpaceDN w:val="0"/>
              <w:adjustRightInd w:val="0"/>
              <w:jc w:val="center"/>
              <w:rPr>
                <w:rFonts w:cstheme="minorHAnsi"/>
                <w:bCs/>
                <w:sz w:val="20"/>
                <w:szCs w:val="20"/>
              </w:rPr>
            </w:pPr>
            <w:r w:rsidRPr="00BB5912">
              <w:rPr>
                <w:rFonts w:cstheme="minorHAnsi"/>
                <w:bCs/>
                <w:sz w:val="20"/>
                <w:szCs w:val="20"/>
              </w:rPr>
              <w:t>This</w:t>
            </w:r>
            <w:r w:rsidR="006F2F9D" w:rsidRPr="00BB5912">
              <w:rPr>
                <w:rFonts w:cstheme="minorHAnsi"/>
                <w:bCs/>
                <w:sz w:val="20"/>
                <w:szCs w:val="20"/>
              </w:rPr>
              <w:t xml:space="preserve"> policy ensures that all persons are presented with procedures that:</w:t>
            </w:r>
          </w:p>
          <w:p w14:paraId="75202EE4" w14:textId="3FD1B0F5" w:rsidR="006F2F9D" w:rsidRPr="00BB5912" w:rsidRDefault="002161FB" w:rsidP="00232D79">
            <w:pPr>
              <w:pStyle w:val="ListParagraph"/>
              <w:numPr>
                <w:ilvl w:val="0"/>
                <w:numId w:val="9"/>
              </w:numPr>
              <w:autoSpaceDE w:val="0"/>
              <w:autoSpaceDN w:val="0"/>
              <w:adjustRightInd w:val="0"/>
              <w:jc w:val="center"/>
              <w:rPr>
                <w:rFonts w:cstheme="minorHAnsi"/>
                <w:bCs/>
                <w:sz w:val="20"/>
                <w:szCs w:val="20"/>
              </w:rPr>
            </w:pPr>
            <w:r w:rsidRPr="00BB5912">
              <w:rPr>
                <w:rFonts w:cstheme="minorHAnsi"/>
                <w:bCs/>
                <w:sz w:val="20"/>
                <w:szCs w:val="20"/>
              </w:rPr>
              <w:t>V</w:t>
            </w:r>
            <w:r w:rsidR="006F2F9D" w:rsidRPr="00BB5912">
              <w:rPr>
                <w:rFonts w:cstheme="minorHAnsi"/>
                <w:bCs/>
                <w:sz w:val="20"/>
                <w:szCs w:val="20"/>
              </w:rPr>
              <w:t xml:space="preserve">alue the opportunity to be </w:t>
            </w:r>
            <w:r w:rsidR="00BB5912" w:rsidRPr="00BB5912">
              <w:rPr>
                <w:rFonts w:cstheme="minorHAnsi"/>
                <w:bCs/>
                <w:sz w:val="20"/>
                <w:szCs w:val="20"/>
              </w:rPr>
              <w:t>heard.</w:t>
            </w:r>
          </w:p>
          <w:p w14:paraId="6EB3EA18" w14:textId="6A7E7E98" w:rsidR="006F2F9D" w:rsidRPr="00BB5912" w:rsidRDefault="002161FB" w:rsidP="00232D79">
            <w:pPr>
              <w:pStyle w:val="ListParagraph"/>
              <w:numPr>
                <w:ilvl w:val="0"/>
                <w:numId w:val="9"/>
              </w:numPr>
              <w:autoSpaceDE w:val="0"/>
              <w:autoSpaceDN w:val="0"/>
              <w:adjustRightInd w:val="0"/>
              <w:jc w:val="center"/>
              <w:rPr>
                <w:rFonts w:cstheme="minorHAnsi"/>
                <w:bCs/>
                <w:sz w:val="20"/>
                <w:szCs w:val="20"/>
              </w:rPr>
            </w:pPr>
            <w:r w:rsidRPr="00BB5912">
              <w:rPr>
                <w:rFonts w:cstheme="minorHAnsi"/>
                <w:bCs/>
                <w:sz w:val="20"/>
                <w:szCs w:val="20"/>
              </w:rPr>
              <w:t>P</w:t>
            </w:r>
            <w:r w:rsidR="006F2F9D" w:rsidRPr="00BB5912">
              <w:rPr>
                <w:rFonts w:cstheme="minorHAnsi"/>
                <w:bCs/>
                <w:sz w:val="20"/>
                <w:szCs w:val="20"/>
              </w:rPr>
              <w:t xml:space="preserve">romote conflict </w:t>
            </w:r>
            <w:r w:rsidR="00BB5912" w:rsidRPr="00BB5912">
              <w:rPr>
                <w:rFonts w:cstheme="minorHAnsi"/>
                <w:bCs/>
                <w:sz w:val="20"/>
                <w:szCs w:val="20"/>
              </w:rPr>
              <w:t>resolution.</w:t>
            </w:r>
          </w:p>
          <w:p w14:paraId="072891EF" w14:textId="11CB7406" w:rsidR="006F2F9D" w:rsidRPr="00BB5912" w:rsidRDefault="002161FB" w:rsidP="00232D79">
            <w:pPr>
              <w:pStyle w:val="ListParagraph"/>
              <w:numPr>
                <w:ilvl w:val="0"/>
                <w:numId w:val="9"/>
              </w:numPr>
              <w:autoSpaceDE w:val="0"/>
              <w:autoSpaceDN w:val="0"/>
              <w:adjustRightInd w:val="0"/>
              <w:jc w:val="center"/>
              <w:rPr>
                <w:rFonts w:cstheme="minorHAnsi"/>
                <w:bCs/>
                <w:sz w:val="20"/>
                <w:szCs w:val="20"/>
              </w:rPr>
            </w:pPr>
            <w:r w:rsidRPr="00BB5912">
              <w:rPr>
                <w:rFonts w:cstheme="minorHAnsi"/>
                <w:bCs/>
                <w:sz w:val="20"/>
                <w:szCs w:val="20"/>
              </w:rPr>
              <w:t>E</w:t>
            </w:r>
            <w:r w:rsidR="006F2F9D" w:rsidRPr="00BB5912">
              <w:rPr>
                <w:rFonts w:cstheme="minorHAnsi"/>
                <w:bCs/>
                <w:sz w:val="20"/>
                <w:szCs w:val="20"/>
              </w:rPr>
              <w:t xml:space="preserve">ncourage the development of harmonious </w:t>
            </w:r>
            <w:r w:rsidR="00BB5912" w:rsidRPr="00BB5912">
              <w:rPr>
                <w:rFonts w:cstheme="minorHAnsi"/>
                <w:bCs/>
                <w:sz w:val="20"/>
                <w:szCs w:val="20"/>
              </w:rPr>
              <w:t>relationships.</w:t>
            </w:r>
          </w:p>
          <w:p w14:paraId="3A733100" w14:textId="452EC5BF" w:rsidR="006F2F9D" w:rsidRPr="00BB5912" w:rsidRDefault="002161FB" w:rsidP="00232D79">
            <w:pPr>
              <w:pStyle w:val="ListParagraph"/>
              <w:numPr>
                <w:ilvl w:val="0"/>
                <w:numId w:val="9"/>
              </w:numPr>
              <w:autoSpaceDE w:val="0"/>
              <w:autoSpaceDN w:val="0"/>
              <w:adjustRightInd w:val="0"/>
              <w:jc w:val="center"/>
              <w:rPr>
                <w:rFonts w:cstheme="minorHAnsi"/>
                <w:bCs/>
                <w:sz w:val="20"/>
                <w:szCs w:val="20"/>
              </w:rPr>
            </w:pPr>
            <w:r w:rsidRPr="00BB5912">
              <w:rPr>
                <w:rFonts w:cstheme="minorHAnsi"/>
                <w:bCs/>
                <w:sz w:val="20"/>
                <w:szCs w:val="20"/>
              </w:rPr>
              <w:t>E</w:t>
            </w:r>
            <w:r w:rsidR="006F2F9D" w:rsidRPr="00BB5912">
              <w:rPr>
                <w:rFonts w:cstheme="minorHAnsi"/>
                <w:bCs/>
                <w:sz w:val="20"/>
                <w:szCs w:val="20"/>
              </w:rPr>
              <w:t>nsure that conflicts and grievances are mediated fairly; and</w:t>
            </w:r>
          </w:p>
          <w:p w14:paraId="702BA929" w14:textId="2E6519BD" w:rsidR="006F2F9D" w:rsidRPr="00BB5912" w:rsidRDefault="002161FB" w:rsidP="00232D79">
            <w:pPr>
              <w:pStyle w:val="ListParagraph"/>
              <w:numPr>
                <w:ilvl w:val="0"/>
                <w:numId w:val="9"/>
              </w:numPr>
              <w:autoSpaceDE w:val="0"/>
              <w:autoSpaceDN w:val="0"/>
              <w:adjustRightInd w:val="0"/>
              <w:jc w:val="center"/>
              <w:rPr>
                <w:rFonts w:cstheme="minorHAnsi"/>
                <w:bCs/>
                <w:sz w:val="20"/>
                <w:szCs w:val="20"/>
              </w:rPr>
            </w:pPr>
            <w:r w:rsidRPr="00BB5912">
              <w:rPr>
                <w:rFonts w:cstheme="minorHAnsi"/>
                <w:bCs/>
                <w:sz w:val="20"/>
                <w:szCs w:val="20"/>
              </w:rPr>
              <w:t>A</w:t>
            </w:r>
            <w:r w:rsidR="006F2F9D" w:rsidRPr="00BB5912">
              <w:rPr>
                <w:rFonts w:cstheme="minorHAnsi"/>
                <w:bCs/>
                <w:sz w:val="20"/>
                <w:szCs w:val="20"/>
              </w:rPr>
              <w:t>re transparent and equitable</w:t>
            </w:r>
          </w:p>
          <w:p w14:paraId="560573C4" w14:textId="77777777" w:rsidR="006F2F9D" w:rsidRPr="00BB5912" w:rsidRDefault="006F2F9D" w:rsidP="00232D79">
            <w:pPr>
              <w:autoSpaceDE w:val="0"/>
              <w:autoSpaceDN w:val="0"/>
              <w:adjustRightInd w:val="0"/>
              <w:jc w:val="center"/>
              <w:rPr>
                <w:rFonts w:cstheme="minorHAnsi"/>
                <w:bCs/>
                <w:sz w:val="20"/>
                <w:szCs w:val="20"/>
              </w:rPr>
            </w:pPr>
          </w:p>
          <w:p w14:paraId="2A37195F" w14:textId="2A179375" w:rsidR="006F2F9D" w:rsidRPr="00BB6B2D" w:rsidRDefault="006C1EDC" w:rsidP="00232D79">
            <w:pPr>
              <w:autoSpaceDE w:val="0"/>
              <w:autoSpaceDN w:val="0"/>
              <w:adjustRightInd w:val="0"/>
              <w:jc w:val="center"/>
              <w:rPr>
                <w:rFonts w:ascii="Arial" w:hAnsi="Arial" w:cs="Arial"/>
                <w:b/>
                <w:sz w:val="24"/>
                <w:szCs w:val="24"/>
              </w:rPr>
            </w:pPr>
            <w:r>
              <w:rPr>
                <w:rFonts w:cstheme="minorHAnsi"/>
                <w:bCs/>
                <w:sz w:val="20"/>
                <w:szCs w:val="20"/>
              </w:rPr>
              <w:t>Wattle Tree Care</w:t>
            </w:r>
            <w:r w:rsidR="000A799D" w:rsidRPr="00BB5912">
              <w:rPr>
                <w:rFonts w:cstheme="minorHAnsi"/>
                <w:bCs/>
                <w:sz w:val="20"/>
                <w:szCs w:val="20"/>
              </w:rPr>
              <w:t xml:space="preserve"> </w:t>
            </w:r>
            <w:r w:rsidR="006F2F9D" w:rsidRPr="00BB5912">
              <w:rPr>
                <w:rFonts w:cstheme="minorHAnsi"/>
                <w:bCs/>
                <w:sz w:val="20"/>
                <w:szCs w:val="20"/>
              </w:rPr>
              <w:t>has a duty of care to ensure that all persons are provided with a high level of equity and fairness in relation to grievances and complaints management and procedures.</w:t>
            </w:r>
          </w:p>
        </w:tc>
      </w:tr>
    </w:tbl>
    <w:p w14:paraId="6E38838D" w14:textId="77777777" w:rsidR="006F2F9D" w:rsidRDefault="006F2F9D" w:rsidP="004A3185">
      <w:pPr>
        <w:pStyle w:val="Default"/>
        <w:rPr>
          <w:b/>
          <w:bCs/>
        </w:rPr>
      </w:pPr>
    </w:p>
    <w:p w14:paraId="091BB85B" w14:textId="77777777" w:rsidR="006F2F9D" w:rsidRPr="00BB5912" w:rsidRDefault="006F2F9D" w:rsidP="004A3185">
      <w:pPr>
        <w:pStyle w:val="Default"/>
        <w:rPr>
          <w:rFonts w:asciiTheme="minorHAnsi" w:hAnsiTheme="minorHAnsi" w:cstheme="minorHAnsi"/>
          <w:b/>
          <w:bCs/>
          <w:sz w:val="20"/>
          <w:szCs w:val="20"/>
        </w:rPr>
      </w:pPr>
      <w:r w:rsidRPr="00BB5912">
        <w:rPr>
          <w:rFonts w:asciiTheme="minorHAnsi" w:hAnsiTheme="minorHAnsi" w:cstheme="minorHAnsi"/>
          <w:b/>
          <w:bCs/>
          <w:sz w:val="20"/>
          <w:szCs w:val="20"/>
        </w:rPr>
        <w:t>Definitions</w:t>
      </w:r>
    </w:p>
    <w:p w14:paraId="077C1F8D" w14:textId="77777777" w:rsidR="004A3185" w:rsidRPr="00BB5912" w:rsidRDefault="004A3185" w:rsidP="004A3185">
      <w:pPr>
        <w:pStyle w:val="Default"/>
        <w:rPr>
          <w:rFonts w:asciiTheme="minorHAnsi" w:hAnsiTheme="minorHAnsi" w:cstheme="minorHAnsi"/>
          <w:sz w:val="20"/>
          <w:szCs w:val="20"/>
        </w:rPr>
      </w:pPr>
      <w:r w:rsidRPr="00BB5912">
        <w:rPr>
          <w:rFonts w:asciiTheme="minorHAnsi" w:hAnsiTheme="minorHAnsi" w:cstheme="minorHAnsi"/>
          <w:b/>
          <w:bCs/>
          <w:sz w:val="20"/>
          <w:szCs w:val="20"/>
        </w:rPr>
        <w:t xml:space="preserve">Grievance: </w:t>
      </w:r>
      <w:r w:rsidRPr="00BB5912">
        <w:rPr>
          <w:rFonts w:asciiTheme="minorHAnsi" w:hAnsiTheme="minorHAnsi" w:cstheme="minorHAnsi"/>
          <w:sz w:val="20"/>
          <w:szCs w:val="20"/>
        </w:rPr>
        <w:t>A wrong or hardship suffered (real or perceived), which is the grounds of a complaint.</w:t>
      </w:r>
    </w:p>
    <w:p w14:paraId="3FD3294F" w14:textId="5BD8B24F" w:rsidR="004A3185" w:rsidRPr="00BB5912" w:rsidRDefault="004A3185" w:rsidP="004A3185">
      <w:pPr>
        <w:pStyle w:val="Default"/>
        <w:rPr>
          <w:rFonts w:asciiTheme="minorHAnsi" w:hAnsiTheme="minorHAnsi" w:cstheme="minorHAnsi"/>
          <w:sz w:val="20"/>
          <w:szCs w:val="20"/>
        </w:rPr>
      </w:pPr>
      <w:r w:rsidRPr="00BB5912">
        <w:rPr>
          <w:rFonts w:asciiTheme="minorHAnsi" w:hAnsiTheme="minorHAnsi" w:cstheme="minorHAnsi"/>
          <w:b/>
          <w:bCs/>
          <w:sz w:val="20"/>
          <w:szCs w:val="20"/>
        </w:rPr>
        <w:t xml:space="preserve">Complaint: </w:t>
      </w:r>
      <w:r w:rsidRPr="00BB5912">
        <w:rPr>
          <w:rFonts w:asciiTheme="minorHAnsi" w:hAnsiTheme="minorHAnsi" w:cstheme="minorHAnsi"/>
          <w:sz w:val="20"/>
          <w:szCs w:val="20"/>
        </w:rPr>
        <w:t xml:space="preserve">An expression of grievance, </w:t>
      </w:r>
      <w:r w:rsidR="00BB5912" w:rsidRPr="00BB5912">
        <w:rPr>
          <w:rFonts w:asciiTheme="minorHAnsi" w:hAnsiTheme="minorHAnsi" w:cstheme="minorHAnsi"/>
          <w:sz w:val="20"/>
          <w:szCs w:val="20"/>
        </w:rPr>
        <w:t>dissatisfaction,</w:t>
      </w:r>
      <w:r w:rsidRPr="00BB5912">
        <w:rPr>
          <w:rFonts w:asciiTheme="minorHAnsi" w:hAnsiTheme="minorHAnsi" w:cstheme="minorHAnsi"/>
          <w:sz w:val="20"/>
          <w:szCs w:val="20"/>
        </w:rPr>
        <w:t xml:space="preserve"> or concern.</w:t>
      </w:r>
    </w:p>
    <w:p w14:paraId="22E4814F" w14:textId="77777777" w:rsidR="00BA3CDE" w:rsidRPr="00BB5912" w:rsidRDefault="00BA3CDE" w:rsidP="00BA3CDE">
      <w:pPr>
        <w:pStyle w:val="Default"/>
        <w:rPr>
          <w:rFonts w:asciiTheme="minorHAnsi" w:hAnsiTheme="minorHAnsi" w:cstheme="minorHAnsi"/>
          <w:sz w:val="20"/>
          <w:szCs w:val="20"/>
        </w:rPr>
      </w:pPr>
    </w:p>
    <w:p w14:paraId="334183B9" w14:textId="77777777" w:rsidR="00BA3CDE" w:rsidRPr="00BB5912" w:rsidRDefault="002161FB" w:rsidP="00A57D1F">
      <w:pPr>
        <w:pStyle w:val="Default"/>
        <w:rPr>
          <w:rFonts w:asciiTheme="minorHAnsi" w:hAnsiTheme="minorHAnsi" w:cstheme="minorHAnsi"/>
          <w:b/>
          <w:bCs/>
          <w:sz w:val="20"/>
          <w:szCs w:val="20"/>
        </w:rPr>
      </w:pPr>
      <w:r w:rsidRPr="00BB5912">
        <w:rPr>
          <w:rFonts w:asciiTheme="minorHAnsi" w:hAnsiTheme="minorHAnsi" w:cstheme="minorHAnsi"/>
          <w:b/>
          <w:bCs/>
          <w:sz w:val="20"/>
          <w:szCs w:val="20"/>
        </w:rPr>
        <w:t>The Purpose of the P</w:t>
      </w:r>
      <w:r w:rsidR="00BA3CDE" w:rsidRPr="00BB5912">
        <w:rPr>
          <w:rFonts w:asciiTheme="minorHAnsi" w:hAnsiTheme="minorHAnsi" w:cstheme="minorHAnsi"/>
          <w:b/>
          <w:bCs/>
          <w:sz w:val="20"/>
          <w:szCs w:val="20"/>
        </w:rPr>
        <w:t xml:space="preserve">olicy: </w:t>
      </w:r>
    </w:p>
    <w:p w14:paraId="736729BE" w14:textId="7EE2F62F" w:rsidR="004A3185" w:rsidRPr="00BB5912" w:rsidRDefault="004A3185" w:rsidP="004A3185">
      <w:pPr>
        <w:autoSpaceDE w:val="0"/>
        <w:autoSpaceDN w:val="0"/>
        <w:adjustRightInd w:val="0"/>
        <w:spacing w:after="0" w:line="240" w:lineRule="auto"/>
        <w:rPr>
          <w:rFonts w:cstheme="minorHAnsi"/>
          <w:sz w:val="20"/>
          <w:szCs w:val="20"/>
        </w:rPr>
      </w:pPr>
      <w:r w:rsidRPr="00BB5912">
        <w:rPr>
          <w:rFonts w:cstheme="minorHAnsi"/>
          <w:sz w:val="20"/>
          <w:szCs w:val="20"/>
        </w:rPr>
        <w:t>We aim to provide a fair, equitable and productive work environment for all employees</w:t>
      </w:r>
      <w:r w:rsidR="008062E7" w:rsidRPr="00BB5912">
        <w:rPr>
          <w:rFonts w:cstheme="minorHAnsi"/>
          <w:sz w:val="20"/>
          <w:szCs w:val="20"/>
        </w:rPr>
        <w:t>, staff</w:t>
      </w:r>
      <w:r w:rsidRPr="00BB5912">
        <w:rPr>
          <w:rFonts w:cstheme="minorHAnsi"/>
          <w:sz w:val="20"/>
          <w:szCs w:val="20"/>
        </w:rPr>
        <w:t xml:space="preserve">, </w:t>
      </w:r>
      <w:r w:rsidR="00BB5912" w:rsidRPr="00BB5912">
        <w:rPr>
          <w:rFonts w:cstheme="minorHAnsi"/>
          <w:sz w:val="20"/>
          <w:szCs w:val="20"/>
        </w:rPr>
        <w:t>volunteers,</w:t>
      </w:r>
      <w:r w:rsidRPr="00BB5912">
        <w:rPr>
          <w:rFonts w:cstheme="minorHAnsi"/>
          <w:sz w:val="20"/>
          <w:szCs w:val="20"/>
        </w:rPr>
        <w:t xml:space="preserve"> and participants. This policy seeks to support the achievement of this goal by providing a transparent and consistent process for resolving grievances.</w:t>
      </w:r>
    </w:p>
    <w:p w14:paraId="57B9608C" w14:textId="35A9FA4B" w:rsidR="00EA0008" w:rsidRPr="00BB5912" w:rsidRDefault="006F2F9D" w:rsidP="00EA0008">
      <w:pPr>
        <w:pStyle w:val="Default"/>
        <w:rPr>
          <w:rFonts w:asciiTheme="minorHAnsi" w:hAnsiTheme="minorHAnsi" w:cstheme="minorHAnsi"/>
          <w:bCs/>
          <w:sz w:val="20"/>
          <w:szCs w:val="20"/>
          <w:lang w:bidi="en-US"/>
        </w:rPr>
      </w:pPr>
      <w:r w:rsidRPr="00BB5912">
        <w:rPr>
          <w:rFonts w:asciiTheme="minorHAnsi" w:hAnsiTheme="minorHAnsi" w:cstheme="minorHAnsi"/>
          <w:bCs/>
          <w:sz w:val="20"/>
          <w:szCs w:val="20"/>
          <w:lang w:bidi="en-US"/>
        </w:rPr>
        <w:t xml:space="preserve">The NDIS quality and safeguards arrangements </w:t>
      </w:r>
      <w:r w:rsidR="004E1743" w:rsidRPr="00BB5912">
        <w:rPr>
          <w:rFonts w:asciiTheme="minorHAnsi" w:hAnsiTheme="minorHAnsi" w:cstheme="minorHAnsi"/>
          <w:bCs/>
          <w:sz w:val="20"/>
          <w:szCs w:val="20"/>
          <w:lang w:bidi="en-US"/>
        </w:rPr>
        <w:t>state</w:t>
      </w:r>
      <w:r w:rsidRPr="00BB5912">
        <w:rPr>
          <w:rFonts w:asciiTheme="minorHAnsi" w:hAnsiTheme="minorHAnsi" w:cstheme="minorHAnsi"/>
          <w:bCs/>
          <w:sz w:val="20"/>
          <w:szCs w:val="20"/>
          <w:lang w:bidi="en-US"/>
        </w:rPr>
        <w:t xml:space="preserve"> </w:t>
      </w:r>
      <w:r w:rsidR="004E1743" w:rsidRPr="00BB5912">
        <w:rPr>
          <w:rFonts w:asciiTheme="minorHAnsi" w:hAnsiTheme="minorHAnsi" w:cstheme="minorHAnsi"/>
          <w:bCs/>
          <w:sz w:val="20"/>
          <w:szCs w:val="20"/>
          <w:lang w:bidi="en-US"/>
        </w:rPr>
        <w:t xml:space="preserve">that </w:t>
      </w:r>
      <w:r w:rsidRPr="00BB5912">
        <w:rPr>
          <w:rFonts w:asciiTheme="minorHAnsi" w:hAnsiTheme="minorHAnsi" w:cstheme="minorHAnsi"/>
          <w:bCs/>
          <w:sz w:val="20"/>
          <w:szCs w:val="20"/>
          <w:lang w:bidi="en-US"/>
        </w:rPr>
        <w:t>NDI</w:t>
      </w:r>
      <w:r w:rsidR="000E71C1">
        <w:rPr>
          <w:rFonts w:asciiTheme="minorHAnsi" w:hAnsiTheme="minorHAnsi" w:cstheme="minorHAnsi"/>
          <w:bCs/>
          <w:sz w:val="20"/>
          <w:szCs w:val="20"/>
          <w:lang w:bidi="en-US"/>
        </w:rPr>
        <w:t>S</w:t>
      </w:r>
      <w:r w:rsidRPr="00BB5912">
        <w:rPr>
          <w:rFonts w:asciiTheme="minorHAnsi" w:hAnsiTheme="minorHAnsi" w:cstheme="minorHAnsi"/>
          <w:bCs/>
          <w:sz w:val="20"/>
          <w:szCs w:val="20"/>
          <w:lang w:bidi="en-US"/>
        </w:rPr>
        <w:t xml:space="preserve"> registered providers must have systems and procedures in place to deliver the best and safest supports to participants. If a participant is unhappy with the supports </w:t>
      </w:r>
      <w:r w:rsidR="00232D79">
        <w:rPr>
          <w:rFonts w:asciiTheme="minorHAnsi" w:hAnsiTheme="minorHAnsi" w:cstheme="minorHAnsi"/>
          <w:bCs/>
          <w:sz w:val="20"/>
          <w:szCs w:val="20"/>
          <w:lang w:bidi="en-US"/>
        </w:rPr>
        <w:t>Wattle Tree Care</w:t>
      </w:r>
      <w:r w:rsidRPr="00BB5912">
        <w:rPr>
          <w:rFonts w:asciiTheme="minorHAnsi" w:hAnsiTheme="minorHAnsi" w:cstheme="minorHAnsi"/>
          <w:bCs/>
          <w:sz w:val="20"/>
          <w:szCs w:val="20"/>
          <w:lang w:bidi="en-US"/>
        </w:rPr>
        <w:t xml:space="preserve"> are </w:t>
      </w:r>
      <w:r w:rsidR="0030036C" w:rsidRPr="00BB5912">
        <w:rPr>
          <w:rFonts w:asciiTheme="minorHAnsi" w:hAnsiTheme="minorHAnsi" w:cstheme="minorHAnsi"/>
          <w:bCs/>
          <w:sz w:val="20"/>
          <w:szCs w:val="20"/>
          <w:lang w:bidi="en-US"/>
        </w:rPr>
        <w:t>providing they have a right to make a complaint. Feedback assists providers in seeing what works, what doesn’t and what improvements can be made.</w:t>
      </w:r>
    </w:p>
    <w:p w14:paraId="7DB9C4E1" w14:textId="77777777" w:rsidR="0030036C" w:rsidRPr="00BB5912" w:rsidRDefault="0030036C" w:rsidP="00EA0008">
      <w:pPr>
        <w:pStyle w:val="Default"/>
        <w:rPr>
          <w:rFonts w:asciiTheme="minorHAnsi" w:hAnsiTheme="minorHAnsi" w:cstheme="minorHAnsi"/>
          <w:bCs/>
          <w:sz w:val="20"/>
          <w:szCs w:val="20"/>
          <w:lang w:bidi="en-US"/>
        </w:rPr>
      </w:pPr>
    </w:p>
    <w:p w14:paraId="5AC2ECC3" w14:textId="77777777" w:rsidR="00FC1EB2" w:rsidRPr="00BB5912" w:rsidRDefault="00FC1EB2" w:rsidP="00EA0008">
      <w:pPr>
        <w:pStyle w:val="Default"/>
        <w:rPr>
          <w:rFonts w:asciiTheme="minorHAnsi" w:hAnsiTheme="minorHAnsi" w:cstheme="minorHAnsi"/>
          <w:b/>
          <w:bCs/>
          <w:sz w:val="20"/>
          <w:szCs w:val="20"/>
          <w:lang w:bidi="en-US"/>
        </w:rPr>
      </w:pPr>
      <w:r w:rsidRPr="00BB5912">
        <w:rPr>
          <w:rFonts w:asciiTheme="minorHAnsi" w:hAnsiTheme="minorHAnsi" w:cstheme="minorHAnsi"/>
          <w:b/>
          <w:bCs/>
          <w:sz w:val="20"/>
          <w:szCs w:val="20"/>
          <w:lang w:bidi="en-US"/>
        </w:rPr>
        <w:t>Process</w:t>
      </w:r>
    </w:p>
    <w:p w14:paraId="4556E211" w14:textId="77777777" w:rsidR="00F72319" w:rsidRPr="00BB5912" w:rsidRDefault="002161FB" w:rsidP="00EA0008">
      <w:pPr>
        <w:pStyle w:val="Default"/>
        <w:rPr>
          <w:rFonts w:asciiTheme="minorHAnsi" w:hAnsiTheme="minorHAnsi" w:cstheme="minorHAnsi"/>
          <w:bCs/>
          <w:sz w:val="20"/>
          <w:szCs w:val="20"/>
          <w:lang w:bidi="en-US"/>
        </w:rPr>
      </w:pPr>
      <w:r w:rsidRPr="00BB5912">
        <w:rPr>
          <w:rFonts w:asciiTheme="minorHAnsi" w:hAnsiTheme="minorHAnsi" w:cstheme="minorHAnsi"/>
          <w:bCs/>
          <w:sz w:val="20"/>
          <w:szCs w:val="20"/>
          <w:lang w:bidi="en-US"/>
        </w:rPr>
        <w:t xml:space="preserve">In the first instance it is encouraged for any conflict to be discussed with the parties involved, </w:t>
      </w:r>
    </w:p>
    <w:p w14:paraId="0301ECF4" w14:textId="2F37CBE6" w:rsidR="002161FB" w:rsidRPr="00BB5912" w:rsidRDefault="00BB5912" w:rsidP="00EA0008">
      <w:pPr>
        <w:pStyle w:val="Default"/>
        <w:rPr>
          <w:rFonts w:asciiTheme="minorHAnsi" w:hAnsiTheme="minorHAnsi" w:cstheme="minorHAnsi"/>
          <w:bCs/>
          <w:sz w:val="20"/>
          <w:szCs w:val="20"/>
          <w:lang w:bidi="en-US"/>
        </w:rPr>
      </w:pPr>
      <w:r w:rsidRPr="00BB5912">
        <w:rPr>
          <w:rFonts w:asciiTheme="minorHAnsi" w:hAnsiTheme="minorHAnsi" w:cstheme="minorHAnsi"/>
          <w:bCs/>
          <w:sz w:val="20"/>
          <w:szCs w:val="20"/>
          <w:lang w:bidi="en-US"/>
        </w:rPr>
        <w:t>e.g.</w:t>
      </w:r>
      <w:r w:rsidR="002161FB" w:rsidRPr="00BB5912">
        <w:rPr>
          <w:rFonts w:asciiTheme="minorHAnsi" w:hAnsiTheme="minorHAnsi" w:cstheme="minorHAnsi"/>
          <w:bCs/>
          <w:sz w:val="20"/>
          <w:szCs w:val="20"/>
          <w:lang w:bidi="en-US"/>
        </w:rPr>
        <w:t>: participant or participant’s representative and support worker.</w:t>
      </w:r>
    </w:p>
    <w:p w14:paraId="7BEC06A2" w14:textId="388A152D" w:rsidR="002161FB" w:rsidRPr="00BB5912" w:rsidRDefault="002161FB" w:rsidP="00EA0008">
      <w:pPr>
        <w:pStyle w:val="Default"/>
        <w:rPr>
          <w:rFonts w:asciiTheme="minorHAnsi" w:hAnsiTheme="minorHAnsi" w:cstheme="minorHAnsi"/>
          <w:bCs/>
          <w:sz w:val="20"/>
          <w:szCs w:val="20"/>
          <w:lang w:bidi="en-US"/>
        </w:rPr>
      </w:pPr>
      <w:r w:rsidRPr="00BB5912">
        <w:rPr>
          <w:rFonts w:asciiTheme="minorHAnsi" w:hAnsiTheme="minorHAnsi" w:cstheme="minorHAnsi"/>
          <w:bCs/>
          <w:sz w:val="20"/>
          <w:szCs w:val="20"/>
          <w:lang w:bidi="en-US"/>
        </w:rPr>
        <w:t>Support Workers are to note</w:t>
      </w:r>
      <w:r w:rsidR="00FE0735" w:rsidRPr="00BB5912">
        <w:rPr>
          <w:rFonts w:asciiTheme="minorHAnsi" w:hAnsiTheme="minorHAnsi" w:cstheme="minorHAnsi"/>
          <w:bCs/>
          <w:sz w:val="20"/>
          <w:szCs w:val="20"/>
          <w:lang w:bidi="en-US"/>
        </w:rPr>
        <w:t xml:space="preserve"> in writing</w:t>
      </w:r>
      <w:r w:rsidRPr="00BB5912">
        <w:rPr>
          <w:rFonts w:asciiTheme="minorHAnsi" w:hAnsiTheme="minorHAnsi" w:cstheme="minorHAnsi"/>
          <w:bCs/>
          <w:sz w:val="20"/>
          <w:szCs w:val="20"/>
          <w:lang w:bidi="en-US"/>
        </w:rPr>
        <w:t xml:space="preserve"> any conflict</w:t>
      </w:r>
      <w:r w:rsidR="00FE0735" w:rsidRPr="00BB5912">
        <w:rPr>
          <w:rFonts w:asciiTheme="minorHAnsi" w:hAnsiTheme="minorHAnsi" w:cstheme="minorHAnsi"/>
          <w:bCs/>
          <w:sz w:val="20"/>
          <w:szCs w:val="20"/>
          <w:lang w:bidi="en-US"/>
        </w:rPr>
        <w:t xml:space="preserve"> on Weekly Goal Evaluation and report the issue to the </w:t>
      </w:r>
      <w:r w:rsidR="00BB5912" w:rsidRPr="00BB5912">
        <w:rPr>
          <w:rFonts w:asciiTheme="minorHAnsi" w:hAnsiTheme="minorHAnsi" w:cstheme="minorHAnsi"/>
          <w:bCs/>
          <w:sz w:val="20"/>
          <w:szCs w:val="20"/>
          <w:lang w:bidi="en-US"/>
        </w:rPr>
        <w:t>coordinator</w:t>
      </w:r>
      <w:r w:rsidR="00FE0735" w:rsidRPr="00BB5912">
        <w:rPr>
          <w:rFonts w:asciiTheme="minorHAnsi" w:hAnsiTheme="minorHAnsi" w:cstheme="minorHAnsi"/>
          <w:bCs/>
          <w:sz w:val="20"/>
          <w:szCs w:val="20"/>
          <w:lang w:bidi="en-US"/>
        </w:rPr>
        <w:t xml:space="preserve"> or man</w:t>
      </w:r>
      <w:r w:rsidR="00851B72" w:rsidRPr="00BB5912">
        <w:rPr>
          <w:rFonts w:asciiTheme="minorHAnsi" w:hAnsiTheme="minorHAnsi" w:cstheme="minorHAnsi"/>
          <w:bCs/>
          <w:sz w:val="20"/>
          <w:szCs w:val="20"/>
          <w:lang w:bidi="en-US"/>
        </w:rPr>
        <w:t>a</w:t>
      </w:r>
      <w:r w:rsidR="00FE0735" w:rsidRPr="00BB5912">
        <w:rPr>
          <w:rFonts w:asciiTheme="minorHAnsi" w:hAnsiTheme="minorHAnsi" w:cstheme="minorHAnsi"/>
          <w:bCs/>
          <w:sz w:val="20"/>
          <w:szCs w:val="20"/>
          <w:lang w:bidi="en-US"/>
        </w:rPr>
        <w:t>ger immediately.</w:t>
      </w:r>
    </w:p>
    <w:p w14:paraId="28C76553" w14:textId="3E9DBFF8" w:rsidR="00FE0735" w:rsidRPr="00BB5912" w:rsidRDefault="00FE0735" w:rsidP="00EA0008">
      <w:pPr>
        <w:pStyle w:val="Default"/>
        <w:rPr>
          <w:rFonts w:asciiTheme="minorHAnsi" w:hAnsiTheme="minorHAnsi" w:cstheme="minorHAnsi"/>
          <w:bCs/>
          <w:sz w:val="20"/>
          <w:szCs w:val="20"/>
          <w:lang w:bidi="en-US"/>
        </w:rPr>
      </w:pPr>
      <w:r w:rsidRPr="00BB5912">
        <w:rPr>
          <w:rFonts w:asciiTheme="minorHAnsi" w:hAnsiTheme="minorHAnsi" w:cstheme="minorHAnsi"/>
          <w:bCs/>
          <w:sz w:val="20"/>
          <w:szCs w:val="20"/>
          <w:lang w:bidi="en-US"/>
        </w:rPr>
        <w:t>Coordinator or manager is required to follow up with both parties</w:t>
      </w:r>
      <w:r w:rsidR="003B4C10">
        <w:rPr>
          <w:rFonts w:asciiTheme="minorHAnsi" w:hAnsiTheme="minorHAnsi" w:cstheme="minorHAnsi"/>
          <w:bCs/>
          <w:sz w:val="20"/>
          <w:szCs w:val="20"/>
          <w:lang w:bidi="en-US"/>
        </w:rPr>
        <w:t xml:space="preserve"> </w:t>
      </w:r>
      <w:r w:rsidR="003B4C10" w:rsidRPr="000275D5">
        <w:rPr>
          <w:rFonts w:asciiTheme="minorHAnsi" w:hAnsiTheme="minorHAnsi" w:cstheme="minorHAnsi"/>
          <w:bCs/>
          <w:color w:val="auto"/>
          <w:sz w:val="20"/>
          <w:szCs w:val="20"/>
          <w:lang w:bidi="en-US"/>
        </w:rPr>
        <w:t xml:space="preserve">and complete the Complaints </w:t>
      </w:r>
      <w:r w:rsidR="00335848" w:rsidRPr="000275D5">
        <w:rPr>
          <w:rFonts w:asciiTheme="minorHAnsi" w:hAnsiTheme="minorHAnsi" w:cstheme="minorHAnsi"/>
          <w:bCs/>
          <w:color w:val="auto"/>
          <w:sz w:val="20"/>
          <w:szCs w:val="20"/>
          <w:lang w:bidi="en-US"/>
        </w:rPr>
        <w:t>and Feedback process</w:t>
      </w:r>
      <w:r w:rsidRPr="000275D5">
        <w:rPr>
          <w:rFonts w:asciiTheme="minorHAnsi" w:hAnsiTheme="minorHAnsi" w:cstheme="minorHAnsi"/>
          <w:bCs/>
          <w:color w:val="auto"/>
          <w:sz w:val="20"/>
          <w:szCs w:val="20"/>
          <w:lang w:bidi="en-US"/>
        </w:rPr>
        <w:t xml:space="preserve"> </w:t>
      </w:r>
      <w:r w:rsidRPr="00BB5912">
        <w:rPr>
          <w:rFonts w:asciiTheme="minorHAnsi" w:hAnsiTheme="minorHAnsi" w:cstheme="minorHAnsi"/>
          <w:bCs/>
          <w:sz w:val="20"/>
          <w:szCs w:val="20"/>
          <w:lang w:bidi="en-US"/>
        </w:rPr>
        <w:t xml:space="preserve">to ensure resolution of conflict has been resolved or </w:t>
      </w:r>
      <w:r w:rsidR="00335848" w:rsidRPr="000275D5">
        <w:rPr>
          <w:rFonts w:asciiTheme="minorHAnsi" w:hAnsiTheme="minorHAnsi" w:cstheme="minorHAnsi"/>
          <w:bCs/>
          <w:color w:val="auto"/>
          <w:sz w:val="20"/>
          <w:szCs w:val="20"/>
          <w:lang w:bidi="en-US"/>
        </w:rPr>
        <w:t>to action</w:t>
      </w:r>
      <w:r w:rsidR="006601D7" w:rsidRPr="000275D5">
        <w:rPr>
          <w:rFonts w:asciiTheme="minorHAnsi" w:hAnsiTheme="minorHAnsi" w:cstheme="minorHAnsi"/>
          <w:bCs/>
          <w:color w:val="auto"/>
          <w:sz w:val="20"/>
          <w:szCs w:val="20"/>
          <w:lang w:bidi="en-US"/>
        </w:rPr>
        <w:t xml:space="preserve"> an investigation. </w:t>
      </w:r>
      <w:r w:rsidRPr="00BB5912">
        <w:rPr>
          <w:rFonts w:asciiTheme="minorHAnsi" w:hAnsiTheme="minorHAnsi" w:cstheme="minorHAnsi"/>
          <w:bCs/>
          <w:sz w:val="20"/>
          <w:szCs w:val="20"/>
          <w:lang w:bidi="en-US"/>
        </w:rPr>
        <w:t>whether further intervention is required.</w:t>
      </w:r>
    </w:p>
    <w:p w14:paraId="0486DDEC" w14:textId="77777777" w:rsidR="002161FB" w:rsidRPr="00BB5912" w:rsidRDefault="002161FB" w:rsidP="00EA0008">
      <w:pPr>
        <w:pStyle w:val="Default"/>
        <w:rPr>
          <w:rFonts w:asciiTheme="minorHAnsi" w:hAnsiTheme="minorHAnsi" w:cstheme="minorHAnsi"/>
          <w:bCs/>
          <w:sz w:val="20"/>
          <w:szCs w:val="20"/>
          <w:lang w:bidi="en-US"/>
        </w:rPr>
      </w:pPr>
    </w:p>
    <w:p w14:paraId="44FC6620" w14:textId="62FD33DD" w:rsidR="002161FB" w:rsidRPr="00BB5912" w:rsidRDefault="00232D79" w:rsidP="00FC1EB2">
      <w:pPr>
        <w:pStyle w:val="Default"/>
        <w:rPr>
          <w:rFonts w:asciiTheme="minorHAnsi" w:hAnsiTheme="minorHAnsi" w:cstheme="minorHAnsi"/>
          <w:bCs/>
          <w:sz w:val="20"/>
          <w:szCs w:val="20"/>
        </w:rPr>
      </w:pPr>
      <w:r>
        <w:rPr>
          <w:rFonts w:asciiTheme="minorHAnsi" w:hAnsiTheme="minorHAnsi" w:cstheme="minorHAnsi"/>
          <w:bCs/>
          <w:sz w:val="20"/>
          <w:szCs w:val="20"/>
        </w:rPr>
        <w:t>Wattle Tree Care</w:t>
      </w:r>
      <w:r w:rsidR="00FC1EB2" w:rsidRPr="00BB5912">
        <w:rPr>
          <w:rFonts w:asciiTheme="minorHAnsi" w:hAnsiTheme="minorHAnsi" w:cstheme="minorHAnsi"/>
          <w:bCs/>
          <w:sz w:val="20"/>
          <w:szCs w:val="20"/>
        </w:rPr>
        <w:t xml:space="preserve"> will make every effort to listen and resolve grievances/complaints by encouraging each individual and the people involved to talk and negotiate in a constructive manner. This process can take several steps.</w:t>
      </w:r>
    </w:p>
    <w:p w14:paraId="21E6A6BA" w14:textId="77777777" w:rsidR="00FC1EB2" w:rsidRPr="00BB5912" w:rsidRDefault="00FC1EB2" w:rsidP="00FC1EB2">
      <w:pPr>
        <w:pStyle w:val="Default"/>
        <w:rPr>
          <w:rFonts w:asciiTheme="minorHAnsi" w:hAnsiTheme="minorHAnsi" w:cstheme="minorHAnsi"/>
          <w:bCs/>
          <w:sz w:val="20"/>
          <w:szCs w:val="20"/>
        </w:rPr>
      </w:pPr>
      <w:r w:rsidRPr="00BB5912">
        <w:rPr>
          <w:rFonts w:asciiTheme="minorHAnsi" w:hAnsiTheme="minorHAnsi" w:cstheme="minorHAnsi"/>
          <w:bCs/>
          <w:sz w:val="20"/>
          <w:szCs w:val="20"/>
        </w:rPr>
        <w:t xml:space="preserve"> </w:t>
      </w:r>
    </w:p>
    <w:p w14:paraId="062B749C" w14:textId="52289FBB" w:rsidR="00851B72" w:rsidRPr="00BB5912" w:rsidRDefault="00851B72"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A Feedback and Complaints Form is to be provided to the participant to complete.</w:t>
      </w:r>
    </w:p>
    <w:p w14:paraId="289703E4" w14:textId="0622F55C" w:rsidR="00FC1EB2" w:rsidRPr="00BB5912" w:rsidRDefault="00FC1EB2"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All grievances/complaints</w:t>
      </w:r>
      <w:r w:rsidR="001B7923" w:rsidRPr="00BB5912">
        <w:rPr>
          <w:rFonts w:asciiTheme="minorHAnsi" w:hAnsiTheme="minorHAnsi" w:cstheme="minorHAnsi"/>
          <w:bCs/>
          <w:sz w:val="20"/>
          <w:szCs w:val="20"/>
        </w:rPr>
        <w:t>/incidents/feedback</w:t>
      </w:r>
      <w:r w:rsidRPr="00BB5912">
        <w:rPr>
          <w:rFonts w:asciiTheme="minorHAnsi" w:hAnsiTheme="minorHAnsi" w:cstheme="minorHAnsi"/>
          <w:bCs/>
          <w:sz w:val="20"/>
          <w:szCs w:val="20"/>
        </w:rPr>
        <w:t xml:space="preserve"> will be</w:t>
      </w:r>
      <w:r w:rsidR="001B7923" w:rsidRPr="00BB5912">
        <w:rPr>
          <w:rFonts w:asciiTheme="minorHAnsi" w:hAnsiTheme="minorHAnsi" w:cstheme="minorHAnsi"/>
          <w:bCs/>
          <w:sz w:val="20"/>
          <w:szCs w:val="20"/>
        </w:rPr>
        <w:t xml:space="preserve"> reported to the manager and </w:t>
      </w:r>
      <w:r w:rsidRPr="00BB5912">
        <w:rPr>
          <w:rFonts w:asciiTheme="minorHAnsi" w:hAnsiTheme="minorHAnsi" w:cstheme="minorHAnsi"/>
          <w:bCs/>
          <w:sz w:val="20"/>
          <w:szCs w:val="20"/>
        </w:rPr>
        <w:t>acknowle</w:t>
      </w:r>
      <w:r w:rsidR="00FE0735" w:rsidRPr="00BB5912">
        <w:rPr>
          <w:rFonts w:asciiTheme="minorHAnsi" w:hAnsiTheme="minorHAnsi" w:cstheme="minorHAnsi"/>
          <w:bCs/>
          <w:sz w:val="20"/>
          <w:szCs w:val="20"/>
        </w:rPr>
        <w:t>dged promptly and fairly</w:t>
      </w:r>
      <w:r w:rsidR="001B7923" w:rsidRPr="00BB5912">
        <w:rPr>
          <w:rFonts w:asciiTheme="minorHAnsi" w:hAnsiTheme="minorHAnsi" w:cstheme="minorHAnsi"/>
          <w:bCs/>
          <w:sz w:val="20"/>
          <w:szCs w:val="20"/>
        </w:rPr>
        <w:t>, this</w:t>
      </w:r>
      <w:r w:rsidR="00FE0735" w:rsidRPr="00BB5912">
        <w:rPr>
          <w:rFonts w:asciiTheme="minorHAnsi" w:hAnsiTheme="minorHAnsi" w:cstheme="minorHAnsi"/>
          <w:bCs/>
          <w:sz w:val="20"/>
          <w:szCs w:val="20"/>
        </w:rPr>
        <w:t xml:space="preserve"> will be documented</w:t>
      </w:r>
      <w:r w:rsidR="001B7923" w:rsidRPr="00BB5912">
        <w:rPr>
          <w:rFonts w:asciiTheme="minorHAnsi" w:hAnsiTheme="minorHAnsi" w:cstheme="minorHAnsi"/>
          <w:bCs/>
          <w:sz w:val="20"/>
          <w:szCs w:val="20"/>
        </w:rPr>
        <w:t xml:space="preserve"> in the Complaints Register and acted upon immediately</w:t>
      </w:r>
      <w:r w:rsidR="00FE0735" w:rsidRPr="00BB5912">
        <w:rPr>
          <w:rFonts w:asciiTheme="minorHAnsi" w:hAnsiTheme="minorHAnsi" w:cstheme="minorHAnsi"/>
          <w:bCs/>
          <w:sz w:val="20"/>
          <w:szCs w:val="20"/>
        </w:rPr>
        <w:t>.</w:t>
      </w:r>
    </w:p>
    <w:p w14:paraId="447CFEE5" w14:textId="77777777" w:rsidR="00FC1EB2" w:rsidRPr="00BB5912" w:rsidRDefault="00FC1EB2"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Grievances/complaints will be processed in a timely manner, with achievable deadlines specified for each stage of the process.</w:t>
      </w:r>
    </w:p>
    <w:p w14:paraId="0A4B7275" w14:textId="77777777" w:rsidR="00FC1EB2" w:rsidRPr="00BB5912" w:rsidRDefault="00FC1EB2"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All parties will be</w:t>
      </w:r>
      <w:r w:rsidR="001B7923" w:rsidRPr="00BB5912">
        <w:rPr>
          <w:rFonts w:asciiTheme="minorHAnsi" w:hAnsiTheme="minorHAnsi" w:cstheme="minorHAnsi"/>
          <w:bCs/>
          <w:sz w:val="20"/>
          <w:szCs w:val="20"/>
        </w:rPr>
        <w:t xml:space="preserve"> contacted and if required a formal meeting will be held with each party, all parties will be informed</w:t>
      </w:r>
      <w:r w:rsidRPr="00BB5912">
        <w:rPr>
          <w:rFonts w:asciiTheme="minorHAnsi" w:hAnsiTheme="minorHAnsi" w:cstheme="minorHAnsi"/>
          <w:bCs/>
          <w:sz w:val="20"/>
          <w:szCs w:val="20"/>
        </w:rPr>
        <w:t xml:space="preserve"> of the progress of the matter.</w:t>
      </w:r>
    </w:p>
    <w:p w14:paraId="0B72AF20" w14:textId="32FC14C9" w:rsidR="00FC1EB2" w:rsidRPr="00BB5912" w:rsidRDefault="00FC1EB2"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 xml:space="preserve">All </w:t>
      </w:r>
      <w:r w:rsidR="001B7923" w:rsidRPr="00BB5912">
        <w:rPr>
          <w:rFonts w:asciiTheme="minorHAnsi" w:hAnsiTheme="minorHAnsi" w:cstheme="minorHAnsi"/>
          <w:bCs/>
          <w:sz w:val="20"/>
          <w:szCs w:val="20"/>
        </w:rPr>
        <w:t>endeavours will be made to resolve or act on the issue promptly, all parties will be advised in the first instance person to person</w:t>
      </w:r>
      <w:r w:rsidR="00BF0CAB">
        <w:rPr>
          <w:rFonts w:asciiTheme="minorHAnsi" w:hAnsiTheme="minorHAnsi" w:cstheme="minorHAnsi"/>
          <w:bCs/>
          <w:sz w:val="20"/>
          <w:szCs w:val="20"/>
        </w:rPr>
        <w:t>,</w:t>
      </w:r>
      <w:r w:rsidR="001B7923" w:rsidRPr="00BB5912">
        <w:rPr>
          <w:rFonts w:asciiTheme="minorHAnsi" w:hAnsiTheme="minorHAnsi" w:cstheme="minorHAnsi"/>
          <w:bCs/>
          <w:sz w:val="20"/>
          <w:szCs w:val="20"/>
        </w:rPr>
        <w:t xml:space="preserve"> a formal</w:t>
      </w:r>
      <w:r w:rsidR="006601D7">
        <w:rPr>
          <w:rFonts w:asciiTheme="minorHAnsi" w:hAnsiTheme="minorHAnsi" w:cstheme="minorHAnsi"/>
          <w:bCs/>
          <w:sz w:val="20"/>
          <w:szCs w:val="20"/>
        </w:rPr>
        <w:t xml:space="preserve"> </w:t>
      </w:r>
      <w:r w:rsidR="006601D7" w:rsidRPr="000275D5">
        <w:rPr>
          <w:rFonts w:asciiTheme="minorHAnsi" w:hAnsiTheme="minorHAnsi" w:cstheme="minorHAnsi"/>
          <w:bCs/>
          <w:color w:val="auto"/>
          <w:sz w:val="20"/>
          <w:szCs w:val="20"/>
        </w:rPr>
        <w:t>notification provided</w:t>
      </w:r>
      <w:r w:rsidR="001B7923" w:rsidRPr="000275D5">
        <w:rPr>
          <w:rFonts w:asciiTheme="minorHAnsi" w:hAnsiTheme="minorHAnsi" w:cstheme="minorHAnsi"/>
          <w:bCs/>
          <w:color w:val="auto"/>
          <w:sz w:val="20"/>
          <w:szCs w:val="20"/>
        </w:rPr>
        <w:t xml:space="preserve"> </w:t>
      </w:r>
      <w:r w:rsidR="001B7923" w:rsidRPr="00BB5912">
        <w:rPr>
          <w:rFonts w:asciiTheme="minorHAnsi" w:hAnsiTheme="minorHAnsi" w:cstheme="minorHAnsi"/>
          <w:bCs/>
          <w:sz w:val="20"/>
          <w:szCs w:val="20"/>
        </w:rPr>
        <w:t>in writing</w:t>
      </w:r>
      <w:r w:rsidR="006601D7">
        <w:rPr>
          <w:rFonts w:asciiTheme="minorHAnsi" w:hAnsiTheme="minorHAnsi" w:cstheme="minorHAnsi"/>
          <w:bCs/>
          <w:sz w:val="20"/>
          <w:szCs w:val="20"/>
        </w:rPr>
        <w:t xml:space="preserve"> </w:t>
      </w:r>
      <w:r w:rsidR="006601D7" w:rsidRPr="000275D5">
        <w:rPr>
          <w:rFonts w:asciiTheme="minorHAnsi" w:hAnsiTheme="minorHAnsi" w:cstheme="minorHAnsi"/>
          <w:bCs/>
          <w:color w:val="auto"/>
          <w:sz w:val="20"/>
          <w:szCs w:val="20"/>
        </w:rPr>
        <w:t>or in the preferred method of</w:t>
      </w:r>
      <w:r w:rsidR="00BF0CAB" w:rsidRPr="000275D5">
        <w:rPr>
          <w:rFonts w:asciiTheme="minorHAnsi" w:hAnsiTheme="minorHAnsi" w:cstheme="minorHAnsi"/>
          <w:bCs/>
          <w:color w:val="auto"/>
          <w:sz w:val="20"/>
          <w:szCs w:val="20"/>
        </w:rPr>
        <w:t xml:space="preserve"> communication</w:t>
      </w:r>
      <w:r w:rsidR="001B7923" w:rsidRPr="000275D5">
        <w:rPr>
          <w:rFonts w:asciiTheme="minorHAnsi" w:hAnsiTheme="minorHAnsi" w:cstheme="minorHAnsi"/>
          <w:bCs/>
          <w:color w:val="auto"/>
          <w:sz w:val="20"/>
          <w:szCs w:val="20"/>
        </w:rPr>
        <w:t xml:space="preserve"> </w:t>
      </w:r>
      <w:r w:rsidRPr="00BB5912">
        <w:rPr>
          <w:rFonts w:asciiTheme="minorHAnsi" w:hAnsiTheme="minorHAnsi" w:cstheme="minorHAnsi"/>
          <w:bCs/>
          <w:sz w:val="20"/>
          <w:szCs w:val="20"/>
        </w:rPr>
        <w:t>of the decisions made and the reasons for the decisions.</w:t>
      </w:r>
    </w:p>
    <w:p w14:paraId="49B51014" w14:textId="77777777" w:rsidR="00FC1EB2" w:rsidRPr="00BB5912" w:rsidRDefault="00FC1EB2"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 xml:space="preserve">All parties will be given reasonable opportunity to respond. </w:t>
      </w:r>
    </w:p>
    <w:p w14:paraId="4236A49C" w14:textId="77777777" w:rsidR="00FC1EB2" w:rsidRPr="00BB5912" w:rsidRDefault="00FC1EB2"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All parties will be protected from any victimisation or repercussions for raising complaints/grievances</w:t>
      </w:r>
      <w:r w:rsidR="001B7923" w:rsidRPr="00BB5912">
        <w:rPr>
          <w:rFonts w:asciiTheme="minorHAnsi" w:hAnsiTheme="minorHAnsi" w:cstheme="minorHAnsi"/>
          <w:bCs/>
          <w:sz w:val="20"/>
          <w:szCs w:val="20"/>
        </w:rPr>
        <w:t>/feedback</w:t>
      </w:r>
      <w:r w:rsidRPr="00BB5912">
        <w:rPr>
          <w:rFonts w:asciiTheme="minorHAnsi" w:hAnsiTheme="minorHAnsi" w:cstheme="minorHAnsi"/>
          <w:bCs/>
          <w:sz w:val="20"/>
          <w:szCs w:val="20"/>
        </w:rPr>
        <w:t xml:space="preserve"> in good faith.</w:t>
      </w:r>
    </w:p>
    <w:p w14:paraId="4555CA3D" w14:textId="66248057" w:rsidR="001B7923" w:rsidRPr="00BB5912" w:rsidRDefault="00FC1EB2"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Participants’ complaints will be resolved in accordance with the NDI</w:t>
      </w:r>
      <w:r w:rsidR="00DE5DD0">
        <w:rPr>
          <w:rFonts w:asciiTheme="minorHAnsi" w:hAnsiTheme="minorHAnsi" w:cstheme="minorHAnsi"/>
          <w:bCs/>
          <w:sz w:val="20"/>
          <w:szCs w:val="20"/>
        </w:rPr>
        <w:t>S</w:t>
      </w:r>
      <w:r w:rsidRPr="00BB5912">
        <w:rPr>
          <w:rFonts w:asciiTheme="minorHAnsi" w:hAnsiTheme="minorHAnsi" w:cstheme="minorHAnsi"/>
          <w:bCs/>
          <w:sz w:val="20"/>
          <w:szCs w:val="20"/>
        </w:rPr>
        <w:t xml:space="preserve"> Complaints Procedure</w:t>
      </w:r>
    </w:p>
    <w:p w14:paraId="073C70A3" w14:textId="1C49644E" w:rsidR="001B7923" w:rsidRPr="00BB5912" w:rsidRDefault="0072207D"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t>Participants</w:t>
      </w:r>
      <w:r w:rsidR="001B7923" w:rsidRPr="00BB5912">
        <w:rPr>
          <w:rFonts w:asciiTheme="minorHAnsi" w:hAnsiTheme="minorHAnsi" w:cstheme="minorHAnsi"/>
          <w:bCs/>
          <w:sz w:val="20"/>
          <w:szCs w:val="20"/>
        </w:rPr>
        <w:t xml:space="preserve"> are pr</w:t>
      </w:r>
      <w:r w:rsidRPr="00BB5912">
        <w:rPr>
          <w:rFonts w:asciiTheme="minorHAnsi" w:hAnsiTheme="minorHAnsi" w:cstheme="minorHAnsi"/>
          <w:bCs/>
          <w:sz w:val="20"/>
          <w:szCs w:val="20"/>
        </w:rPr>
        <w:t>o</w:t>
      </w:r>
      <w:r w:rsidR="001B7923" w:rsidRPr="00BB5912">
        <w:rPr>
          <w:rFonts w:asciiTheme="minorHAnsi" w:hAnsiTheme="minorHAnsi" w:cstheme="minorHAnsi"/>
          <w:bCs/>
          <w:sz w:val="20"/>
          <w:szCs w:val="20"/>
        </w:rPr>
        <w:t xml:space="preserve">vided with copy of the Complaints and Grievance policy </w:t>
      </w:r>
      <w:r w:rsidRPr="00BB5912">
        <w:rPr>
          <w:rFonts w:asciiTheme="minorHAnsi" w:hAnsiTheme="minorHAnsi" w:cstheme="minorHAnsi"/>
          <w:bCs/>
          <w:sz w:val="20"/>
          <w:szCs w:val="20"/>
        </w:rPr>
        <w:t>in their Information Pack along with contact details of relevant agencies.</w:t>
      </w:r>
    </w:p>
    <w:p w14:paraId="34B9D4F6" w14:textId="21BC1E08" w:rsidR="00F161B7" w:rsidRPr="00BB5912" w:rsidRDefault="0072207D" w:rsidP="002161FB">
      <w:pPr>
        <w:pStyle w:val="Default"/>
        <w:numPr>
          <w:ilvl w:val="0"/>
          <w:numId w:val="12"/>
        </w:numPr>
        <w:rPr>
          <w:rFonts w:asciiTheme="minorHAnsi" w:hAnsiTheme="minorHAnsi" w:cstheme="minorHAnsi"/>
          <w:bCs/>
          <w:sz w:val="20"/>
          <w:szCs w:val="20"/>
        </w:rPr>
      </w:pPr>
      <w:r w:rsidRPr="00BB5912">
        <w:rPr>
          <w:rFonts w:asciiTheme="minorHAnsi" w:hAnsiTheme="minorHAnsi" w:cstheme="minorHAnsi"/>
          <w:bCs/>
          <w:sz w:val="20"/>
          <w:szCs w:val="20"/>
        </w:rPr>
        <w:lastRenderedPageBreak/>
        <w:t>Participants are provided with the contact details of</w:t>
      </w:r>
      <w:r w:rsidR="004E1743" w:rsidRPr="00BB5912">
        <w:rPr>
          <w:rFonts w:asciiTheme="minorHAnsi" w:hAnsiTheme="minorHAnsi" w:cstheme="minorHAnsi"/>
          <w:bCs/>
          <w:sz w:val="20"/>
          <w:szCs w:val="20"/>
        </w:rPr>
        <w:t xml:space="preserve"> alternative services to contact </w:t>
      </w:r>
      <w:r w:rsidR="00BB5912" w:rsidRPr="00BB5912">
        <w:rPr>
          <w:rFonts w:asciiTheme="minorHAnsi" w:hAnsiTheme="minorHAnsi" w:cstheme="minorHAnsi"/>
          <w:bCs/>
          <w:sz w:val="20"/>
          <w:szCs w:val="20"/>
        </w:rPr>
        <w:t>in regard to</w:t>
      </w:r>
      <w:r w:rsidR="004E1743" w:rsidRPr="00BB5912">
        <w:rPr>
          <w:rFonts w:asciiTheme="minorHAnsi" w:hAnsiTheme="minorHAnsi" w:cstheme="minorHAnsi"/>
          <w:bCs/>
          <w:sz w:val="20"/>
          <w:szCs w:val="20"/>
        </w:rPr>
        <w:t xml:space="preserve"> grievances and complaints.</w:t>
      </w:r>
    </w:p>
    <w:p w14:paraId="582BC09A" w14:textId="427378FB" w:rsidR="003E619D" w:rsidRPr="00BB5912" w:rsidRDefault="00E64FCF" w:rsidP="003E619D">
      <w:pPr>
        <w:pStyle w:val="Default"/>
        <w:numPr>
          <w:ilvl w:val="0"/>
          <w:numId w:val="12"/>
        </w:numPr>
        <w:rPr>
          <w:rFonts w:asciiTheme="minorHAnsi" w:hAnsiTheme="minorHAnsi" w:cstheme="minorHAnsi"/>
          <w:bCs/>
          <w:color w:val="auto"/>
          <w:sz w:val="20"/>
          <w:szCs w:val="20"/>
        </w:rPr>
      </w:pPr>
      <w:r>
        <w:rPr>
          <w:rFonts w:asciiTheme="minorHAnsi" w:hAnsiTheme="minorHAnsi" w:cstheme="minorHAnsi"/>
          <w:bCs/>
          <w:color w:val="auto"/>
          <w:sz w:val="20"/>
          <w:szCs w:val="20"/>
        </w:rPr>
        <w:t>Wattle Tree Care</w:t>
      </w:r>
      <w:r w:rsidR="003E619D" w:rsidRPr="00BB5912">
        <w:rPr>
          <w:rFonts w:asciiTheme="minorHAnsi" w:hAnsiTheme="minorHAnsi" w:cstheme="minorHAnsi"/>
          <w:bCs/>
          <w:color w:val="auto"/>
          <w:sz w:val="20"/>
          <w:szCs w:val="20"/>
        </w:rPr>
        <w:t xml:space="preserve"> can refer or notify a complaint to any other bodies in accordance with any requirements under relevant Commonwealth, State or Territory laws.</w:t>
      </w:r>
      <w:r w:rsidR="00B73EE5" w:rsidRPr="00BB5912">
        <w:rPr>
          <w:rFonts w:asciiTheme="minorHAnsi" w:hAnsiTheme="minorHAnsi" w:cstheme="minorHAnsi"/>
          <w:color w:val="auto"/>
          <w:sz w:val="20"/>
          <w:szCs w:val="20"/>
          <w:shd w:val="clear" w:color="auto" w:fill="FFFFFF"/>
        </w:rPr>
        <w:t xml:space="preserve"> The organisation will report information relating to complaints to the Commissioner, if requested to do so by the Commissioner.</w:t>
      </w:r>
    </w:p>
    <w:p w14:paraId="2188A89E" w14:textId="13643FEB" w:rsidR="003E619D" w:rsidRPr="00BB5912" w:rsidRDefault="003E619D" w:rsidP="003E619D">
      <w:pPr>
        <w:pStyle w:val="Default"/>
        <w:numPr>
          <w:ilvl w:val="0"/>
          <w:numId w:val="12"/>
        </w:numPr>
        <w:rPr>
          <w:rFonts w:asciiTheme="minorHAnsi" w:hAnsiTheme="minorHAnsi" w:cstheme="minorHAnsi"/>
          <w:bCs/>
          <w:color w:val="auto"/>
          <w:sz w:val="20"/>
          <w:szCs w:val="20"/>
        </w:rPr>
      </w:pPr>
      <w:r w:rsidRPr="00BB5912">
        <w:rPr>
          <w:rFonts w:asciiTheme="minorHAnsi" w:hAnsiTheme="minorHAnsi" w:cstheme="minorHAnsi"/>
          <w:bCs/>
          <w:color w:val="auto"/>
          <w:sz w:val="20"/>
          <w:szCs w:val="20"/>
        </w:rPr>
        <w:t>A person can make a complaint to the NDI</w:t>
      </w:r>
      <w:r w:rsidR="00E64FCF">
        <w:rPr>
          <w:rFonts w:asciiTheme="minorHAnsi" w:hAnsiTheme="minorHAnsi" w:cstheme="minorHAnsi"/>
          <w:bCs/>
          <w:color w:val="auto"/>
          <w:sz w:val="20"/>
          <w:szCs w:val="20"/>
        </w:rPr>
        <w:t>S</w:t>
      </w:r>
      <w:r w:rsidRPr="00BB5912">
        <w:rPr>
          <w:rFonts w:asciiTheme="minorHAnsi" w:hAnsiTheme="minorHAnsi" w:cstheme="minorHAnsi"/>
          <w:bCs/>
          <w:color w:val="auto"/>
          <w:sz w:val="20"/>
          <w:szCs w:val="20"/>
        </w:rPr>
        <w:t xml:space="preserve"> Commission about any issue connected with supports or services provided by </w:t>
      </w:r>
      <w:r w:rsidR="00E64FCF">
        <w:rPr>
          <w:rFonts w:asciiTheme="minorHAnsi" w:hAnsiTheme="minorHAnsi" w:cstheme="minorHAnsi"/>
          <w:bCs/>
          <w:color w:val="auto"/>
          <w:sz w:val="20"/>
          <w:szCs w:val="20"/>
        </w:rPr>
        <w:t>Wattle Tree Care</w:t>
      </w:r>
      <w:r w:rsidRPr="00BB5912">
        <w:rPr>
          <w:rFonts w:asciiTheme="minorHAnsi" w:hAnsiTheme="minorHAnsi" w:cstheme="minorHAnsi"/>
          <w:bCs/>
          <w:color w:val="auto"/>
          <w:sz w:val="20"/>
          <w:szCs w:val="20"/>
        </w:rPr>
        <w:t>. Complaints can be made orally, in writing or by any other appropriate means, and can be made anonymously. A complaint can be withdrawn at any time.</w:t>
      </w:r>
      <w:r w:rsidR="00B73EE5" w:rsidRPr="00BB5912">
        <w:rPr>
          <w:rFonts w:asciiTheme="minorHAnsi" w:hAnsiTheme="minorHAnsi" w:cstheme="minorHAnsi"/>
          <w:bCs/>
          <w:color w:val="auto"/>
          <w:sz w:val="20"/>
          <w:szCs w:val="20"/>
        </w:rPr>
        <w:t xml:space="preserve"> </w:t>
      </w:r>
      <w:r w:rsidR="00E64FCF">
        <w:rPr>
          <w:rFonts w:asciiTheme="minorHAnsi" w:hAnsiTheme="minorHAnsi" w:cstheme="minorHAnsi"/>
          <w:color w:val="auto"/>
          <w:sz w:val="20"/>
          <w:szCs w:val="20"/>
          <w:shd w:val="clear" w:color="auto" w:fill="FFFFFF"/>
        </w:rPr>
        <w:t>Wattle Tree Care</w:t>
      </w:r>
      <w:r w:rsidR="00B73EE5" w:rsidRPr="00BB5912">
        <w:rPr>
          <w:rFonts w:asciiTheme="minorHAnsi" w:hAnsiTheme="minorHAnsi" w:cstheme="minorHAnsi"/>
          <w:color w:val="auto"/>
          <w:sz w:val="20"/>
          <w:szCs w:val="20"/>
          <w:shd w:val="clear" w:color="auto" w:fill="FFFFFF"/>
        </w:rPr>
        <w:t xml:space="preserve"> will provide appropriate support and assistance in contacting the Commissioner in relation to a complaint</w:t>
      </w:r>
      <w:r w:rsidR="0029780F" w:rsidRPr="00BB5912">
        <w:rPr>
          <w:rFonts w:asciiTheme="minorHAnsi" w:hAnsiTheme="minorHAnsi" w:cstheme="minorHAnsi"/>
          <w:color w:val="auto"/>
          <w:sz w:val="20"/>
          <w:szCs w:val="20"/>
          <w:shd w:val="clear" w:color="auto" w:fill="FFFFFF"/>
        </w:rPr>
        <w:t xml:space="preserve"> if required</w:t>
      </w:r>
      <w:r w:rsidR="00B73EE5" w:rsidRPr="00BB5912">
        <w:rPr>
          <w:rFonts w:asciiTheme="minorHAnsi" w:hAnsiTheme="minorHAnsi" w:cstheme="minorHAnsi"/>
          <w:color w:val="auto"/>
          <w:sz w:val="20"/>
          <w:szCs w:val="20"/>
          <w:shd w:val="clear" w:color="auto" w:fill="FFFFFF"/>
        </w:rPr>
        <w:t>.</w:t>
      </w:r>
    </w:p>
    <w:p w14:paraId="12B9729E" w14:textId="7C889939" w:rsidR="002B23AB" w:rsidRPr="00BB5912" w:rsidRDefault="002B23AB" w:rsidP="003E619D">
      <w:pPr>
        <w:pStyle w:val="Default"/>
        <w:numPr>
          <w:ilvl w:val="0"/>
          <w:numId w:val="12"/>
        </w:numPr>
        <w:rPr>
          <w:rFonts w:asciiTheme="minorHAnsi" w:hAnsiTheme="minorHAnsi" w:cstheme="minorHAnsi"/>
          <w:bCs/>
          <w:color w:val="auto"/>
          <w:sz w:val="20"/>
          <w:szCs w:val="20"/>
        </w:rPr>
      </w:pPr>
      <w:r w:rsidRPr="00BB5912">
        <w:rPr>
          <w:rFonts w:asciiTheme="minorHAnsi" w:hAnsiTheme="minorHAnsi" w:cstheme="minorHAnsi"/>
          <w:bCs/>
          <w:color w:val="auto"/>
          <w:sz w:val="20"/>
          <w:szCs w:val="20"/>
        </w:rPr>
        <w:t>All complaints/grievances/ incidents/feedback is taken to</w:t>
      </w:r>
      <w:r w:rsidRPr="000275D5">
        <w:rPr>
          <w:rFonts w:asciiTheme="minorHAnsi" w:hAnsiTheme="minorHAnsi" w:cstheme="minorHAnsi"/>
          <w:bCs/>
          <w:color w:val="auto"/>
          <w:sz w:val="20"/>
          <w:szCs w:val="20"/>
        </w:rPr>
        <w:t xml:space="preserve"> </w:t>
      </w:r>
      <w:r w:rsidR="00E64FCF">
        <w:rPr>
          <w:rFonts w:asciiTheme="minorHAnsi" w:hAnsiTheme="minorHAnsi" w:cstheme="minorHAnsi"/>
          <w:bCs/>
          <w:color w:val="auto"/>
          <w:sz w:val="20"/>
          <w:szCs w:val="20"/>
        </w:rPr>
        <w:t>service</w:t>
      </w:r>
      <w:r w:rsidR="00DE5DD0" w:rsidRPr="000275D5">
        <w:rPr>
          <w:rFonts w:asciiTheme="minorHAnsi" w:hAnsiTheme="minorHAnsi" w:cstheme="minorHAnsi"/>
          <w:bCs/>
          <w:color w:val="auto"/>
          <w:sz w:val="20"/>
          <w:szCs w:val="20"/>
        </w:rPr>
        <w:t xml:space="preserve"> </w:t>
      </w:r>
      <w:r w:rsidRPr="00BB5912">
        <w:rPr>
          <w:rFonts w:asciiTheme="minorHAnsi" w:hAnsiTheme="minorHAnsi" w:cstheme="minorHAnsi"/>
          <w:bCs/>
          <w:color w:val="auto"/>
          <w:sz w:val="20"/>
          <w:szCs w:val="20"/>
        </w:rPr>
        <w:t>Management</w:t>
      </w:r>
      <w:r w:rsidR="00DE5DD0" w:rsidRPr="00DE5DD0">
        <w:rPr>
          <w:rFonts w:asciiTheme="minorHAnsi" w:hAnsiTheme="minorHAnsi" w:cstheme="minorHAnsi"/>
          <w:bCs/>
          <w:color w:val="auto"/>
          <w:sz w:val="20"/>
          <w:szCs w:val="20"/>
        </w:rPr>
        <w:t xml:space="preserve"> </w:t>
      </w:r>
      <w:r w:rsidR="00DE5DD0" w:rsidRPr="00BB5912">
        <w:rPr>
          <w:rFonts w:asciiTheme="minorHAnsi" w:hAnsiTheme="minorHAnsi" w:cstheme="minorHAnsi"/>
          <w:bCs/>
          <w:color w:val="auto"/>
          <w:sz w:val="20"/>
          <w:szCs w:val="20"/>
        </w:rPr>
        <w:t>Committee</w:t>
      </w:r>
      <w:r w:rsidR="00DE5DD0">
        <w:rPr>
          <w:rFonts w:asciiTheme="minorHAnsi" w:hAnsiTheme="minorHAnsi" w:cstheme="minorHAnsi"/>
          <w:bCs/>
          <w:color w:val="auto"/>
          <w:sz w:val="20"/>
          <w:szCs w:val="20"/>
        </w:rPr>
        <w:t xml:space="preserve"> </w:t>
      </w:r>
      <w:r w:rsidR="00DE5DD0" w:rsidRPr="000275D5">
        <w:rPr>
          <w:rFonts w:asciiTheme="minorHAnsi" w:hAnsiTheme="minorHAnsi" w:cstheme="minorHAnsi"/>
          <w:bCs/>
          <w:color w:val="auto"/>
          <w:sz w:val="20"/>
          <w:szCs w:val="20"/>
        </w:rPr>
        <w:t>Meetings</w:t>
      </w:r>
      <w:r w:rsidRPr="00BB5912">
        <w:rPr>
          <w:rFonts w:asciiTheme="minorHAnsi" w:hAnsiTheme="minorHAnsi" w:cstheme="minorHAnsi"/>
          <w:bCs/>
          <w:color w:val="auto"/>
          <w:sz w:val="20"/>
          <w:szCs w:val="20"/>
        </w:rPr>
        <w:t xml:space="preserve">, each issue is analysed on an individual basis by staff and committee using the </w:t>
      </w:r>
      <w:r w:rsidR="00644175" w:rsidRPr="000275D5">
        <w:rPr>
          <w:rFonts w:asciiTheme="minorHAnsi" w:hAnsiTheme="minorHAnsi" w:cstheme="minorHAnsi"/>
          <w:bCs/>
          <w:color w:val="auto"/>
          <w:sz w:val="20"/>
          <w:szCs w:val="20"/>
        </w:rPr>
        <w:t>Continuous</w:t>
      </w:r>
      <w:r w:rsidR="00644175">
        <w:rPr>
          <w:rFonts w:asciiTheme="minorHAnsi" w:hAnsiTheme="minorHAnsi" w:cstheme="minorHAnsi"/>
          <w:bCs/>
          <w:color w:val="auto"/>
          <w:sz w:val="20"/>
          <w:szCs w:val="20"/>
        </w:rPr>
        <w:t xml:space="preserve"> </w:t>
      </w:r>
      <w:r w:rsidRPr="00BB5912">
        <w:rPr>
          <w:rFonts w:asciiTheme="minorHAnsi" w:hAnsiTheme="minorHAnsi" w:cstheme="minorHAnsi"/>
          <w:bCs/>
          <w:color w:val="auto"/>
          <w:sz w:val="20"/>
          <w:szCs w:val="20"/>
        </w:rPr>
        <w:t>Improvement Plan. Issue is identified, risk assessment completed, strategies to be implemented to reduce risk of this issue reoccurring.</w:t>
      </w:r>
    </w:p>
    <w:p w14:paraId="6F6EDA3B" w14:textId="77777777" w:rsidR="002B23AB" w:rsidRPr="00BB5912" w:rsidRDefault="002B23AB" w:rsidP="003E619D">
      <w:pPr>
        <w:pStyle w:val="Default"/>
        <w:numPr>
          <w:ilvl w:val="0"/>
          <w:numId w:val="12"/>
        </w:numPr>
        <w:rPr>
          <w:rFonts w:asciiTheme="minorHAnsi" w:hAnsiTheme="minorHAnsi" w:cstheme="minorHAnsi"/>
          <w:bCs/>
          <w:color w:val="auto"/>
          <w:sz w:val="20"/>
          <w:szCs w:val="20"/>
        </w:rPr>
      </w:pPr>
      <w:r w:rsidRPr="00BB5912">
        <w:rPr>
          <w:rFonts w:asciiTheme="minorHAnsi" w:hAnsiTheme="minorHAnsi" w:cstheme="minorHAnsi"/>
          <w:bCs/>
          <w:color w:val="auto"/>
          <w:sz w:val="20"/>
          <w:szCs w:val="20"/>
        </w:rPr>
        <w:t>Participant and/or participant’s representative provided with opportunity to give feedback.</w:t>
      </w:r>
    </w:p>
    <w:p w14:paraId="0AB70A8A" w14:textId="77777777" w:rsidR="002B23AB" w:rsidRPr="00BB5912" w:rsidRDefault="002B23AB" w:rsidP="003E619D">
      <w:pPr>
        <w:pStyle w:val="Default"/>
        <w:numPr>
          <w:ilvl w:val="0"/>
          <w:numId w:val="12"/>
        </w:numPr>
        <w:rPr>
          <w:rFonts w:asciiTheme="minorHAnsi" w:hAnsiTheme="minorHAnsi" w:cstheme="minorHAnsi"/>
          <w:bCs/>
          <w:color w:val="auto"/>
          <w:sz w:val="20"/>
          <w:szCs w:val="20"/>
        </w:rPr>
      </w:pPr>
      <w:r w:rsidRPr="00BB5912">
        <w:rPr>
          <w:rFonts w:asciiTheme="minorHAnsi" w:hAnsiTheme="minorHAnsi" w:cstheme="minorHAnsi"/>
          <w:bCs/>
          <w:color w:val="auto"/>
          <w:sz w:val="20"/>
          <w:szCs w:val="20"/>
        </w:rPr>
        <w:t xml:space="preserve"> Follow up monitoring and communication from staff with participant and/or participant’s representative.   </w:t>
      </w:r>
    </w:p>
    <w:p w14:paraId="2B1C0269" w14:textId="77777777" w:rsidR="00F568AD" w:rsidRPr="00BB5912" w:rsidRDefault="00F568AD" w:rsidP="004E1743">
      <w:pPr>
        <w:pStyle w:val="Default"/>
        <w:rPr>
          <w:rFonts w:asciiTheme="minorHAnsi" w:hAnsiTheme="minorHAnsi" w:cstheme="minorHAnsi"/>
          <w:b/>
          <w:bCs/>
          <w:sz w:val="20"/>
          <w:szCs w:val="20"/>
        </w:rPr>
      </w:pPr>
    </w:p>
    <w:p w14:paraId="6C954B69" w14:textId="77777777" w:rsidR="00F568AD" w:rsidRPr="00BB5912" w:rsidRDefault="00F568AD" w:rsidP="004E1743">
      <w:pPr>
        <w:pStyle w:val="Default"/>
        <w:rPr>
          <w:rFonts w:asciiTheme="minorHAnsi" w:hAnsiTheme="minorHAnsi" w:cstheme="minorHAnsi"/>
          <w:b/>
          <w:bCs/>
          <w:sz w:val="20"/>
          <w:szCs w:val="20"/>
        </w:rPr>
      </w:pPr>
    </w:p>
    <w:p w14:paraId="367AF01C" w14:textId="77777777" w:rsidR="00F568AD" w:rsidRPr="00BB5912" w:rsidRDefault="002161FB" w:rsidP="004E1743">
      <w:pPr>
        <w:pStyle w:val="Default"/>
        <w:rPr>
          <w:rFonts w:asciiTheme="minorHAnsi" w:hAnsiTheme="minorHAnsi" w:cstheme="minorHAnsi"/>
          <w:b/>
          <w:bCs/>
          <w:sz w:val="20"/>
          <w:szCs w:val="20"/>
        </w:rPr>
      </w:pPr>
      <w:r w:rsidRPr="00BB5912">
        <w:rPr>
          <w:rFonts w:asciiTheme="minorHAnsi" w:hAnsiTheme="minorHAnsi" w:cstheme="minorHAnsi"/>
          <w:b/>
          <w:bCs/>
          <w:sz w:val="20"/>
          <w:szCs w:val="20"/>
        </w:rPr>
        <w:t>Feedback, Complaints and D</w:t>
      </w:r>
      <w:r w:rsidR="004E1743" w:rsidRPr="00BB5912">
        <w:rPr>
          <w:rFonts w:asciiTheme="minorHAnsi" w:hAnsiTheme="minorHAnsi" w:cstheme="minorHAnsi"/>
          <w:b/>
          <w:bCs/>
          <w:sz w:val="20"/>
          <w:szCs w:val="20"/>
        </w:rPr>
        <w:t>isputes</w:t>
      </w:r>
    </w:p>
    <w:p w14:paraId="255A2A7B" w14:textId="3A997831" w:rsidR="004E1743" w:rsidRPr="00BB5912" w:rsidRDefault="004E1743"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 xml:space="preserve">If the Participant/Participant’s Representative would like to give the Provider feedback, is not happy with the provision of supports or is not satisfied with the Provider or Support Workers please take note of the following </w:t>
      </w:r>
      <w:r w:rsidR="00BB5912" w:rsidRPr="00BB5912">
        <w:rPr>
          <w:rFonts w:asciiTheme="minorHAnsi" w:hAnsiTheme="minorHAnsi" w:cstheme="minorHAnsi"/>
          <w:bCs/>
          <w:sz w:val="20"/>
          <w:szCs w:val="20"/>
        </w:rPr>
        <w:t>options.</w:t>
      </w:r>
    </w:p>
    <w:p w14:paraId="0F1C6F07" w14:textId="77777777" w:rsidR="004E1743" w:rsidRPr="00BB5912" w:rsidRDefault="004E1743" w:rsidP="004E1743">
      <w:pPr>
        <w:pStyle w:val="Default"/>
        <w:rPr>
          <w:rFonts w:asciiTheme="minorHAnsi" w:hAnsiTheme="minorHAnsi" w:cstheme="minorHAnsi"/>
          <w:bCs/>
          <w:sz w:val="20"/>
          <w:szCs w:val="20"/>
        </w:rPr>
      </w:pPr>
    </w:p>
    <w:p w14:paraId="50DC17D0" w14:textId="1B4AC0E7" w:rsidR="004E1743" w:rsidRPr="00BB5912" w:rsidRDefault="004E1743" w:rsidP="004E1743">
      <w:pPr>
        <w:pStyle w:val="Default"/>
        <w:numPr>
          <w:ilvl w:val="0"/>
          <w:numId w:val="11"/>
        </w:numPr>
        <w:rPr>
          <w:rFonts w:asciiTheme="minorHAnsi" w:hAnsiTheme="minorHAnsi" w:cstheme="minorHAnsi"/>
          <w:bCs/>
          <w:sz w:val="20"/>
          <w:szCs w:val="20"/>
        </w:rPr>
      </w:pPr>
      <w:r w:rsidRPr="00BB5912">
        <w:rPr>
          <w:rFonts w:asciiTheme="minorHAnsi" w:hAnsiTheme="minorHAnsi" w:cstheme="minorHAnsi"/>
          <w:bCs/>
          <w:sz w:val="20"/>
          <w:szCs w:val="20"/>
        </w:rPr>
        <w:t xml:space="preserve">The Participant/Participant Representative or any other relevant stakeholders can contact </w:t>
      </w:r>
      <w:r w:rsidR="00466960">
        <w:rPr>
          <w:rFonts w:asciiTheme="minorHAnsi" w:hAnsiTheme="minorHAnsi" w:cstheme="minorHAnsi"/>
          <w:bCs/>
          <w:sz w:val="20"/>
          <w:szCs w:val="20"/>
        </w:rPr>
        <w:t xml:space="preserve">Wattle Tree Care </w:t>
      </w:r>
      <w:r w:rsidR="00DA0B44">
        <w:rPr>
          <w:rFonts w:asciiTheme="minorHAnsi" w:hAnsiTheme="minorHAnsi" w:cstheme="minorHAnsi"/>
          <w:bCs/>
          <w:sz w:val="20"/>
          <w:szCs w:val="20"/>
        </w:rPr>
        <w:t>(</w:t>
      </w:r>
      <w:r w:rsidRPr="00BB5912">
        <w:rPr>
          <w:rFonts w:asciiTheme="minorHAnsi" w:hAnsiTheme="minorHAnsi" w:cstheme="minorHAnsi"/>
          <w:bCs/>
          <w:sz w:val="20"/>
          <w:szCs w:val="20"/>
        </w:rPr>
        <w:t>Child Care Services Taree &amp; Districts Inc.</w:t>
      </w:r>
      <w:r w:rsidR="00DA0B44">
        <w:rPr>
          <w:rFonts w:asciiTheme="minorHAnsi" w:hAnsiTheme="minorHAnsi" w:cstheme="minorHAnsi"/>
          <w:bCs/>
          <w:sz w:val="20"/>
          <w:szCs w:val="20"/>
        </w:rPr>
        <w:t>)</w:t>
      </w:r>
      <w:r w:rsidR="000A799D" w:rsidRPr="00BB5912">
        <w:rPr>
          <w:rFonts w:asciiTheme="minorHAnsi" w:hAnsiTheme="minorHAnsi" w:cstheme="minorHAnsi"/>
          <w:bCs/>
          <w:sz w:val="20"/>
          <w:szCs w:val="20"/>
        </w:rPr>
        <w:t xml:space="preserve"> and speak with the Manager</w:t>
      </w:r>
    </w:p>
    <w:p w14:paraId="268A7037" w14:textId="77777777" w:rsidR="004E1743" w:rsidRPr="00BB5912" w:rsidRDefault="00F568AD"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r>
      <w:r w:rsidR="000A799D" w:rsidRPr="00BB5912">
        <w:rPr>
          <w:rFonts w:asciiTheme="minorHAnsi" w:hAnsiTheme="minorHAnsi" w:cstheme="minorHAnsi"/>
          <w:bCs/>
          <w:sz w:val="20"/>
          <w:szCs w:val="20"/>
        </w:rPr>
        <w:t xml:space="preserve"> Phone: 02 6552 5088     </w:t>
      </w:r>
      <w:r w:rsidR="004E1743" w:rsidRPr="00BB5912">
        <w:rPr>
          <w:rFonts w:asciiTheme="minorHAnsi" w:hAnsiTheme="minorHAnsi" w:cstheme="minorHAnsi"/>
          <w:bCs/>
          <w:sz w:val="20"/>
          <w:szCs w:val="20"/>
        </w:rPr>
        <w:t>Mobile: 0429 968 568</w:t>
      </w:r>
    </w:p>
    <w:p w14:paraId="27FFA5CE" w14:textId="77777777" w:rsidR="004E1743" w:rsidRPr="00BB5912" w:rsidRDefault="000A799D"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t xml:space="preserve"> </w:t>
      </w:r>
      <w:r w:rsidR="004E1743" w:rsidRPr="00BB5912">
        <w:rPr>
          <w:rFonts w:asciiTheme="minorHAnsi" w:hAnsiTheme="minorHAnsi" w:cstheme="minorHAnsi"/>
          <w:bCs/>
          <w:sz w:val="20"/>
          <w:szCs w:val="20"/>
        </w:rPr>
        <w:t xml:space="preserve">Email: </w:t>
      </w:r>
      <w:hyperlink r:id="rId11" w:history="1">
        <w:r w:rsidR="004E1743" w:rsidRPr="00BB5912">
          <w:rPr>
            <w:rStyle w:val="Hyperlink"/>
            <w:rFonts w:asciiTheme="minorHAnsi" w:hAnsiTheme="minorHAnsi" w:cstheme="minorHAnsi"/>
            <w:bCs/>
            <w:sz w:val="20"/>
            <w:szCs w:val="20"/>
          </w:rPr>
          <w:t>tareechildcareservices@ccstd.com.au</w:t>
        </w:r>
      </w:hyperlink>
    </w:p>
    <w:p w14:paraId="15888FAE" w14:textId="77777777" w:rsidR="004E1743" w:rsidRPr="00BB5912" w:rsidRDefault="004E1743" w:rsidP="004E1743">
      <w:pPr>
        <w:pStyle w:val="Default"/>
        <w:numPr>
          <w:ilvl w:val="0"/>
          <w:numId w:val="11"/>
        </w:numPr>
        <w:rPr>
          <w:rFonts w:asciiTheme="minorHAnsi" w:hAnsiTheme="minorHAnsi" w:cstheme="minorHAnsi"/>
          <w:bCs/>
          <w:sz w:val="20"/>
          <w:szCs w:val="20"/>
        </w:rPr>
      </w:pPr>
      <w:r w:rsidRPr="00BB5912">
        <w:rPr>
          <w:rFonts w:asciiTheme="minorHAnsi" w:hAnsiTheme="minorHAnsi" w:cstheme="minorHAnsi"/>
          <w:bCs/>
          <w:sz w:val="20"/>
          <w:szCs w:val="20"/>
        </w:rPr>
        <w:t>If the Participant is not satisfied or does not want to talk to the above person then the Participant can contact;</w:t>
      </w:r>
    </w:p>
    <w:p w14:paraId="32FCB066" w14:textId="77777777" w:rsidR="005163F9" w:rsidRPr="00BB5912" w:rsidRDefault="005163F9" w:rsidP="005163F9">
      <w:pPr>
        <w:pStyle w:val="Default"/>
        <w:ind w:left="720"/>
        <w:rPr>
          <w:rFonts w:asciiTheme="minorHAnsi" w:hAnsiTheme="minorHAnsi" w:cstheme="minorHAnsi"/>
          <w:bCs/>
          <w:sz w:val="20"/>
          <w:szCs w:val="20"/>
        </w:rPr>
      </w:pPr>
    </w:p>
    <w:p w14:paraId="1D3B3CEC" w14:textId="6BD94EC6" w:rsidR="00F3555E" w:rsidRPr="000275D5" w:rsidRDefault="004E1743" w:rsidP="00C55E82">
      <w:pPr>
        <w:pStyle w:val="Default"/>
        <w:numPr>
          <w:ilvl w:val="0"/>
          <w:numId w:val="11"/>
        </w:numPr>
        <w:rPr>
          <w:rFonts w:asciiTheme="minorHAnsi" w:hAnsiTheme="minorHAnsi" w:cstheme="minorHAnsi"/>
          <w:bCs/>
          <w:color w:val="auto"/>
          <w:sz w:val="20"/>
          <w:szCs w:val="20"/>
        </w:rPr>
      </w:pPr>
      <w:r w:rsidRPr="00BB5912">
        <w:rPr>
          <w:rFonts w:asciiTheme="minorHAnsi" w:hAnsiTheme="minorHAnsi" w:cstheme="minorHAnsi"/>
          <w:b/>
          <w:bCs/>
          <w:sz w:val="20"/>
          <w:szCs w:val="20"/>
        </w:rPr>
        <w:t>Nati</w:t>
      </w:r>
      <w:r w:rsidR="002B23AB" w:rsidRPr="00BB5912">
        <w:rPr>
          <w:rFonts w:asciiTheme="minorHAnsi" w:hAnsiTheme="minorHAnsi" w:cstheme="minorHAnsi"/>
          <w:b/>
          <w:bCs/>
          <w:sz w:val="20"/>
          <w:szCs w:val="20"/>
        </w:rPr>
        <w:t xml:space="preserve">onal Disability </w:t>
      </w:r>
      <w:r w:rsidR="002B23AB" w:rsidRPr="000275D5">
        <w:rPr>
          <w:rFonts w:asciiTheme="minorHAnsi" w:hAnsiTheme="minorHAnsi" w:cstheme="minorHAnsi"/>
          <w:b/>
          <w:bCs/>
          <w:color w:val="auto"/>
          <w:sz w:val="20"/>
          <w:szCs w:val="20"/>
        </w:rPr>
        <w:t xml:space="preserve">Insurance </w:t>
      </w:r>
      <w:r w:rsidR="00F3555E" w:rsidRPr="000275D5">
        <w:rPr>
          <w:rFonts w:asciiTheme="minorHAnsi" w:hAnsiTheme="minorHAnsi" w:cstheme="minorHAnsi"/>
          <w:b/>
          <w:bCs/>
          <w:color w:val="auto"/>
          <w:sz w:val="20"/>
          <w:szCs w:val="20"/>
        </w:rPr>
        <w:t>Commission (NDIA)</w:t>
      </w:r>
      <w:r w:rsidR="00C55E82" w:rsidRPr="000275D5">
        <w:rPr>
          <w:rFonts w:asciiTheme="minorHAnsi" w:hAnsiTheme="minorHAnsi" w:cstheme="minorHAnsi"/>
          <w:bCs/>
          <w:color w:val="auto"/>
          <w:sz w:val="20"/>
          <w:szCs w:val="20"/>
        </w:rPr>
        <w:t xml:space="preserve">    Phone 1800 035 544 (free call form landline)</w:t>
      </w:r>
      <w:r w:rsidR="00D25823" w:rsidRPr="000275D5">
        <w:rPr>
          <w:rFonts w:asciiTheme="minorHAnsi" w:hAnsiTheme="minorHAnsi" w:cstheme="minorHAnsi"/>
          <w:bCs/>
          <w:color w:val="auto"/>
          <w:sz w:val="20"/>
          <w:szCs w:val="20"/>
        </w:rPr>
        <w:t xml:space="preserve"> or TTY 133677 (Interpreters can be arranged)</w:t>
      </w:r>
    </w:p>
    <w:p w14:paraId="73E0EFA8" w14:textId="5BBF6FC4" w:rsidR="00361E55" w:rsidRPr="000275D5" w:rsidRDefault="00361E55" w:rsidP="00361E55">
      <w:pPr>
        <w:pStyle w:val="Default"/>
        <w:rPr>
          <w:rFonts w:asciiTheme="minorHAnsi" w:hAnsiTheme="minorHAnsi" w:cstheme="minorHAnsi"/>
          <w:bCs/>
          <w:color w:val="auto"/>
          <w:sz w:val="20"/>
          <w:szCs w:val="20"/>
        </w:rPr>
      </w:pPr>
      <w:r w:rsidRPr="000275D5">
        <w:rPr>
          <w:rFonts w:asciiTheme="minorHAnsi" w:hAnsiTheme="minorHAnsi" w:cstheme="minorHAnsi"/>
          <w:bCs/>
          <w:color w:val="auto"/>
          <w:sz w:val="20"/>
          <w:szCs w:val="20"/>
        </w:rPr>
        <w:t xml:space="preserve">                National Relay Service ask for 1800 035 544</w:t>
      </w:r>
    </w:p>
    <w:p w14:paraId="0D36C500" w14:textId="77777777" w:rsidR="00F3555E" w:rsidRPr="000275D5" w:rsidRDefault="00F3555E" w:rsidP="00F3555E">
      <w:pPr>
        <w:pStyle w:val="ListParagraph"/>
        <w:rPr>
          <w:rFonts w:cstheme="minorHAnsi"/>
          <w:b/>
          <w:bCs/>
          <w:sz w:val="20"/>
          <w:szCs w:val="20"/>
        </w:rPr>
      </w:pPr>
    </w:p>
    <w:p w14:paraId="2307F6A6" w14:textId="2C239749" w:rsidR="004E1743" w:rsidRPr="009530A6" w:rsidRDefault="002B23AB" w:rsidP="005163F9">
      <w:pPr>
        <w:pStyle w:val="Default"/>
        <w:numPr>
          <w:ilvl w:val="0"/>
          <w:numId w:val="11"/>
        </w:numPr>
        <w:rPr>
          <w:rFonts w:asciiTheme="minorHAnsi" w:hAnsiTheme="minorHAnsi" w:cstheme="minorHAnsi"/>
          <w:bCs/>
          <w:color w:val="2E74B5" w:themeColor="accent1" w:themeShade="BF"/>
          <w:sz w:val="20"/>
          <w:szCs w:val="20"/>
        </w:rPr>
      </w:pPr>
      <w:r w:rsidRPr="009530A6">
        <w:rPr>
          <w:rFonts w:asciiTheme="minorHAnsi" w:hAnsiTheme="minorHAnsi" w:cstheme="minorHAnsi"/>
          <w:b/>
          <w:bCs/>
          <w:color w:val="2E74B5" w:themeColor="accent1" w:themeShade="BF"/>
          <w:sz w:val="20"/>
          <w:szCs w:val="20"/>
        </w:rPr>
        <w:t>Scheme (NDIS</w:t>
      </w:r>
      <w:r w:rsidR="004E1743" w:rsidRPr="009530A6">
        <w:rPr>
          <w:rFonts w:asciiTheme="minorHAnsi" w:hAnsiTheme="minorHAnsi" w:cstheme="minorHAnsi"/>
          <w:b/>
          <w:bCs/>
          <w:color w:val="2E74B5" w:themeColor="accent1" w:themeShade="BF"/>
          <w:sz w:val="20"/>
          <w:szCs w:val="20"/>
        </w:rPr>
        <w:t>)</w:t>
      </w:r>
      <w:r w:rsidR="004E1743" w:rsidRPr="009530A6">
        <w:rPr>
          <w:rFonts w:asciiTheme="minorHAnsi" w:hAnsiTheme="minorHAnsi" w:cstheme="minorHAnsi"/>
          <w:bCs/>
          <w:color w:val="2E74B5" w:themeColor="accent1" w:themeShade="BF"/>
          <w:sz w:val="20"/>
          <w:szCs w:val="20"/>
        </w:rPr>
        <w:t xml:space="preserve"> Phone: 1800 800 110</w:t>
      </w:r>
    </w:p>
    <w:p w14:paraId="038DFDA0" w14:textId="272046A6" w:rsidR="004E1743" w:rsidRPr="009530A6" w:rsidRDefault="004E1743" w:rsidP="004E1743">
      <w:pPr>
        <w:pStyle w:val="Default"/>
        <w:rPr>
          <w:rFonts w:asciiTheme="minorHAnsi" w:hAnsiTheme="minorHAnsi" w:cstheme="minorHAnsi"/>
          <w:bCs/>
          <w:color w:val="2E74B5" w:themeColor="accent1" w:themeShade="BF"/>
          <w:sz w:val="20"/>
          <w:szCs w:val="20"/>
        </w:rPr>
      </w:pP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00BB5912" w:rsidRPr="009530A6">
        <w:rPr>
          <w:rFonts w:asciiTheme="minorHAnsi" w:hAnsiTheme="minorHAnsi" w:cstheme="minorHAnsi"/>
          <w:bCs/>
          <w:color w:val="2E74B5" w:themeColor="accent1" w:themeShade="BF"/>
          <w:sz w:val="20"/>
          <w:szCs w:val="20"/>
        </w:rPr>
        <w:t xml:space="preserve">  </w:t>
      </w:r>
      <w:r w:rsidRPr="009530A6">
        <w:rPr>
          <w:rFonts w:asciiTheme="minorHAnsi" w:hAnsiTheme="minorHAnsi" w:cstheme="minorHAnsi"/>
          <w:bCs/>
          <w:color w:val="2E74B5" w:themeColor="accent1" w:themeShade="BF"/>
          <w:sz w:val="20"/>
          <w:szCs w:val="20"/>
        </w:rPr>
        <w:t>Visit one their offices or</w:t>
      </w:r>
    </w:p>
    <w:p w14:paraId="794782E4" w14:textId="274A91B7" w:rsidR="004E1743" w:rsidRPr="009530A6" w:rsidRDefault="004E1743" w:rsidP="004E1743">
      <w:pPr>
        <w:pStyle w:val="Default"/>
        <w:rPr>
          <w:rFonts w:asciiTheme="minorHAnsi" w:hAnsiTheme="minorHAnsi" w:cstheme="minorHAnsi"/>
          <w:bCs/>
          <w:color w:val="2E74B5" w:themeColor="accent1" w:themeShade="BF"/>
          <w:sz w:val="20"/>
          <w:szCs w:val="20"/>
        </w:rPr>
      </w:pP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Pr="009530A6">
        <w:rPr>
          <w:rFonts w:asciiTheme="minorHAnsi" w:hAnsiTheme="minorHAnsi" w:cstheme="minorHAnsi"/>
          <w:bCs/>
          <w:color w:val="2E74B5" w:themeColor="accent1" w:themeShade="BF"/>
          <w:sz w:val="20"/>
          <w:szCs w:val="20"/>
        </w:rPr>
        <w:tab/>
      </w:r>
      <w:r w:rsidR="00BB5912" w:rsidRPr="009530A6">
        <w:rPr>
          <w:rFonts w:asciiTheme="minorHAnsi" w:hAnsiTheme="minorHAnsi" w:cstheme="minorHAnsi"/>
          <w:bCs/>
          <w:color w:val="2E74B5" w:themeColor="accent1" w:themeShade="BF"/>
          <w:sz w:val="20"/>
          <w:szCs w:val="20"/>
        </w:rPr>
        <w:t xml:space="preserve">  </w:t>
      </w:r>
      <w:r w:rsidRPr="009530A6">
        <w:rPr>
          <w:rFonts w:asciiTheme="minorHAnsi" w:hAnsiTheme="minorHAnsi" w:cstheme="minorHAnsi"/>
          <w:bCs/>
          <w:color w:val="2E74B5" w:themeColor="accent1" w:themeShade="BF"/>
          <w:sz w:val="20"/>
          <w:szCs w:val="20"/>
        </w:rPr>
        <w:t xml:space="preserve">Go online: </w:t>
      </w:r>
      <w:hyperlink r:id="rId12" w:history="1">
        <w:r w:rsidRPr="009530A6">
          <w:rPr>
            <w:rStyle w:val="Hyperlink"/>
            <w:rFonts w:asciiTheme="minorHAnsi" w:hAnsiTheme="minorHAnsi" w:cstheme="minorHAnsi"/>
            <w:bCs/>
            <w:color w:val="2E74B5" w:themeColor="accent1" w:themeShade="BF"/>
            <w:sz w:val="20"/>
            <w:szCs w:val="20"/>
          </w:rPr>
          <w:t>www.ndis.gov.au</w:t>
        </w:r>
      </w:hyperlink>
    </w:p>
    <w:p w14:paraId="7DC8B49D" w14:textId="432CFFE8" w:rsidR="005163F9" w:rsidRPr="002C0F5A" w:rsidRDefault="004E1743" w:rsidP="002C0F5A">
      <w:pPr>
        <w:pStyle w:val="Default"/>
        <w:numPr>
          <w:ilvl w:val="0"/>
          <w:numId w:val="11"/>
        </w:numPr>
        <w:rPr>
          <w:rFonts w:asciiTheme="minorHAnsi" w:hAnsiTheme="minorHAnsi" w:cstheme="minorHAnsi"/>
          <w:bCs/>
          <w:sz w:val="20"/>
          <w:szCs w:val="20"/>
        </w:rPr>
      </w:pPr>
      <w:r w:rsidRPr="00BB5912">
        <w:rPr>
          <w:rFonts w:asciiTheme="minorHAnsi" w:hAnsiTheme="minorHAnsi" w:cstheme="minorHAnsi"/>
          <w:bCs/>
          <w:sz w:val="20"/>
          <w:szCs w:val="20"/>
        </w:rPr>
        <w:t xml:space="preserve">If you require any other assistance to make a complaint you may wish to contact one of the external organisations listed </w:t>
      </w:r>
      <w:r w:rsidR="002C0F5A" w:rsidRPr="00BB5912">
        <w:rPr>
          <w:rFonts w:asciiTheme="minorHAnsi" w:hAnsiTheme="minorHAnsi" w:cstheme="minorHAnsi"/>
          <w:bCs/>
          <w:sz w:val="20"/>
          <w:szCs w:val="20"/>
        </w:rPr>
        <w:t>below.</w:t>
      </w:r>
    </w:p>
    <w:p w14:paraId="17C5F727" w14:textId="0378569A" w:rsidR="005163F9" w:rsidRPr="00BB5912" w:rsidRDefault="005163F9" w:rsidP="005163F9">
      <w:pPr>
        <w:pStyle w:val="Default"/>
        <w:numPr>
          <w:ilvl w:val="0"/>
          <w:numId w:val="11"/>
        </w:numPr>
        <w:rPr>
          <w:rFonts w:asciiTheme="minorHAnsi" w:hAnsiTheme="minorHAnsi" w:cstheme="minorHAnsi"/>
          <w:b/>
          <w:bCs/>
          <w:sz w:val="20"/>
          <w:szCs w:val="20"/>
        </w:rPr>
      </w:pPr>
      <w:r w:rsidRPr="00BB5912">
        <w:rPr>
          <w:rFonts w:asciiTheme="minorHAnsi" w:hAnsiTheme="minorHAnsi" w:cstheme="minorHAnsi"/>
          <w:b/>
          <w:bCs/>
          <w:sz w:val="20"/>
          <w:szCs w:val="20"/>
        </w:rPr>
        <w:t xml:space="preserve">Disability Advocacy NSW Forster </w:t>
      </w:r>
      <w:r w:rsidR="004D4F00" w:rsidRPr="00BB5912">
        <w:rPr>
          <w:rFonts w:asciiTheme="minorHAnsi" w:hAnsiTheme="minorHAnsi" w:cstheme="minorHAnsi"/>
          <w:b/>
          <w:bCs/>
          <w:sz w:val="20"/>
          <w:szCs w:val="20"/>
        </w:rPr>
        <w:t>Taree Phone</w:t>
      </w:r>
      <w:r w:rsidRPr="00BB5912">
        <w:rPr>
          <w:rFonts w:asciiTheme="minorHAnsi" w:hAnsiTheme="minorHAnsi" w:cstheme="minorHAnsi"/>
          <w:bCs/>
          <w:sz w:val="20"/>
          <w:szCs w:val="20"/>
        </w:rPr>
        <w:t>: 0466169614</w:t>
      </w:r>
    </w:p>
    <w:p w14:paraId="20A7606C" w14:textId="68DDCB85" w:rsidR="005163F9" w:rsidRPr="00BB5912" w:rsidRDefault="005163F9" w:rsidP="005163F9">
      <w:pPr>
        <w:pStyle w:val="Default"/>
        <w:ind w:left="720"/>
        <w:rPr>
          <w:rFonts w:asciiTheme="minorHAnsi" w:hAnsiTheme="minorHAnsi" w:cstheme="minorHAnsi"/>
          <w:bCs/>
          <w:sz w:val="20"/>
          <w:szCs w:val="20"/>
        </w:rPr>
      </w:pPr>
      <w:r w:rsidRPr="00BB5912">
        <w:rPr>
          <w:rFonts w:asciiTheme="minorHAnsi" w:hAnsiTheme="minorHAnsi" w:cstheme="minorHAnsi"/>
          <w:b/>
          <w:bCs/>
          <w:sz w:val="20"/>
          <w:szCs w:val="20"/>
        </w:rPr>
        <w:t xml:space="preserve">                                                                        </w:t>
      </w:r>
      <w:r w:rsidRPr="00BB5912">
        <w:rPr>
          <w:rFonts w:asciiTheme="minorHAnsi" w:hAnsiTheme="minorHAnsi" w:cstheme="minorHAnsi"/>
          <w:bCs/>
          <w:sz w:val="20"/>
          <w:szCs w:val="20"/>
        </w:rPr>
        <w:t xml:space="preserve">Online: </w:t>
      </w:r>
      <w:hyperlink r:id="rId13" w:history="1">
        <w:r w:rsidR="00481D13" w:rsidRPr="00AE461F">
          <w:rPr>
            <w:rStyle w:val="Hyperlink"/>
            <w:rFonts w:asciiTheme="minorHAnsi" w:hAnsiTheme="minorHAnsi" w:cstheme="minorHAnsi"/>
            <w:bCs/>
            <w:sz w:val="20"/>
            <w:szCs w:val="20"/>
          </w:rPr>
          <w:t>www.da.org.au</w:t>
        </w:r>
      </w:hyperlink>
    </w:p>
    <w:p w14:paraId="502ACD20" w14:textId="02A28645" w:rsidR="005163F9" w:rsidRDefault="005163F9" w:rsidP="005163F9">
      <w:pPr>
        <w:pStyle w:val="Default"/>
        <w:ind w:left="720"/>
        <w:rPr>
          <w:rFonts w:asciiTheme="minorHAnsi" w:hAnsiTheme="minorHAnsi" w:cstheme="minorHAnsi"/>
          <w:bCs/>
          <w:sz w:val="20"/>
          <w:szCs w:val="20"/>
        </w:rPr>
      </w:pPr>
      <w:r w:rsidRPr="00BB5912">
        <w:rPr>
          <w:rFonts w:asciiTheme="minorHAnsi" w:hAnsiTheme="minorHAnsi" w:cstheme="minorHAnsi"/>
          <w:bCs/>
          <w:sz w:val="20"/>
          <w:szCs w:val="20"/>
        </w:rPr>
        <w:t xml:space="preserve">                                                                        Email: </w:t>
      </w:r>
      <w:hyperlink r:id="rId14" w:history="1">
        <w:r w:rsidRPr="00BB5912">
          <w:rPr>
            <w:rStyle w:val="Hyperlink"/>
            <w:rFonts w:asciiTheme="minorHAnsi" w:hAnsiTheme="minorHAnsi" w:cstheme="minorHAnsi"/>
            <w:bCs/>
            <w:sz w:val="20"/>
            <w:szCs w:val="20"/>
          </w:rPr>
          <w:t>taree@da.org.au</w:t>
        </w:r>
      </w:hyperlink>
      <w:r w:rsidRPr="00BB5912">
        <w:rPr>
          <w:rFonts w:asciiTheme="minorHAnsi" w:hAnsiTheme="minorHAnsi" w:cstheme="minorHAnsi"/>
          <w:bCs/>
          <w:sz w:val="20"/>
          <w:szCs w:val="20"/>
        </w:rPr>
        <w:t xml:space="preserve"> </w:t>
      </w:r>
    </w:p>
    <w:p w14:paraId="7D5D47DD" w14:textId="77777777" w:rsidR="004D4F00" w:rsidRPr="002C0F5A" w:rsidRDefault="004D4F00" w:rsidP="004E1743">
      <w:pPr>
        <w:pStyle w:val="Default"/>
        <w:rPr>
          <w:rFonts w:asciiTheme="minorHAnsi" w:hAnsiTheme="minorHAnsi" w:cstheme="minorHAnsi"/>
          <w:bCs/>
          <w:color w:val="0563C1" w:themeColor="hyperlink"/>
          <w:sz w:val="20"/>
          <w:szCs w:val="20"/>
          <w:u w:val="single"/>
        </w:rPr>
      </w:pPr>
    </w:p>
    <w:p w14:paraId="592A337E" w14:textId="7A99E927" w:rsidR="004E1743" w:rsidRPr="00BB5912" w:rsidRDefault="004E1743" w:rsidP="005163F9">
      <w:pPr>
        <w:pStyle w:val="Default"/>
        <w:numPr>
          <w:ilvl w:val="0"/>
          <w:numId w:val="11"/>
        </w:numPr>
        <w:rPr>
          <w:rFonts w:asciiTheme="minorHAnsi" w:hAnsiTheme="minorHAnsi" w:cstheme="minorHAnsi"/>
          <w:bCs/>
          <w:sz w:val="20"/>
          <w:szCs w:val="20"/>
        </w:rPr>
      </w:pPr>
      <w:r w:rsidRPr="00BB5912">
        <w:rPr>
          <w:rFonts w:asciiTheme="minorHAnsi" w:hAnsiTheme="minorHAnsi" w:cstheme="minorHAnsi"/>
          <w:b/>
          <w:bCs/>
          <w:sz w:val="20"/>
          <w:szCs w:val="20"/>
        </w:rPr>
        <w:t>Intellec</w:t>
      </w:r>
      <w:r w:rsidR="00F568AD" w:rsidRPr="00BB5912">
        <w:rPr>
          <w:rFonts w:asciiTheme="minorHAnsi" w:hAnsiTheme="minorHAnsi" w:cstheme="minorHAnsi"/>
          <w:b/>
          <w:bCs/>
          <w:sz w:val="20"/>
          <w:szCs w:val="20"/>
        </w:rPr>
        <w:t xml:space="preserve">tual Disability Rights Service </w:t>
      </w:r>
      <w:r w:rsidRPr="00BB5912">
        <w:rPr>
          <w:rFonts w:asciiTheme="minorHAnsi" w:hAnsiTheme="minorHAnsi" w:cstheme="minorHAnsi"/>
          <w:bCs/>
          <w:sz w:val="20"/>
          <w:szCs w:val="20"/>
        </w:rPr>
        <w:t>Phone: 1800 666 611</w:t>
      </w:r>
    </w:p>
    <w:p w14:paraId="4306417D" w14:textId="6E117B9E" w:rsidR="004E1743" w:rsidRPr="00BB5912" w:rsidRDefault="004E1743"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00BB5912">
        <w:rPr>
          <w:rFonts w:asciiTheme="minorHAnsi" w:hAnsiTheme="minorHAnsi" w:cstheme="minorHAnsi"/>
          <w:bCs/>
          <w:sz w:val="20"/>
          <w:szCs w:val="20"/>
        </w:rPr>
        <w:t xml:space="preserve">   </w:t>
      </w:r>
      <w:r w:rsidRPr="00BB5912">
        <w:rPr>
          <w:rFonts w:asciiTheme="minorHAnsi" w:hAnsiTheme="minorHAnsi" w:cstheme="minorHAnsi"/>
          <w:bCs/>
          <w:sz w:val="20"/>
          <w:szCs w:val="20"/>
        </w:rPr>
        <w:t xml:space="preserve">Email: </w:t>
      </w:r>
      <w:hyperlink r:id="rId15" w:history="1">
        <w:r w:rsidRPr="00BB5912">
          <w:rPr>
            <w:rStyle w:val="Hyperlink"/>
            <w:rFonts w:asciiTheme="minorHAnsi" w:hAnsiTheme="minorHAnsi" w:cstheme="minorHAnsi"/>
            <w:bCs/>
            <w:sz w:val="20"/>
            <w:szCs w:val="20"/>
          </w:rPr>
          <w:t>info@idrs.org.ua</w:t>
        </w:r>
      </w:hyperlink>
    </w:p>
    <w:p w14:paraId="62EF8EC8" w14:textId="688A8E0D" w:rsidR="005163F9" w:rsidRDefault="004E1743" w:rsidP="004E1743">
      <w:pPr>
        <w:pStyle w:val="Default"/>
        <w:rPr>
          <w:rStyle w:val="Hyperlink"/>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00BB5912">
        <w:rPr>
          <w:rFonts w:asciiTheme="minorHAnsi" w:hAnsiTheme="minorHAnsi" w:cstheme="minorHAnsi"/>
          <w:bCs/>
          <w:sz w:val="20"/>
          <w:szCs w:val="20"/>
        </w:rPr>
        <w:t xml:space="preserve">   </w:t>
      </w:r>
      <w:r w:rsidRPr="00BB5912">
        <w:rPr>
          <w:rFonts w:asciiTheme="minorHAnsi" w:hAnsiTheme="minorHAnsi" w:cstheme="minorHAnsi"/>
          <w:bCs/>
          <w:sz w:val="20"/>
          <w:szCs w:val="20"/>
        </w:rPr>
        <w:t xml:space="preserve">Website: </w:t>
      </w:r>
      <w:hyperlink r:id="rId16" w:history="1">
        <w:r w:rsidRPr="00BB5912">
          <w:rPr>
            <w:rStyle w:val="Hyperlink"/>
            <w:rFonts w:asciiTheme="minorHAnsi" w:hAnsiTheme="minorHAnsi" w:cstheme="minorHAnsi"/>
            <w:bCs/>
            <w:sz w:val="20"/>
            <w:szCs w:val="20"/>
          </w:rPr>
          <w:t>www.idrs.org.au</w:t>
        </w:r>
      </w:hyperlink>
    </w:p>
    <w:p w14:paraId="15AEECBF" w14:textId="77777777" w:rsidR="004D4F00" w:rsidRPr="002C0F5A" w:rsidRDefault="004D4F00" w:rsidP="004E1743">
      <w:pPr>
        <w:pStyle w:val="Default"/>
        <w:rPr>
          <w:rFonts w:asciiTheme="minorHAnsi" w:hAnsiTheme="minorHAnsi" w:cstheme="minorHAnsi"/>
          <w:bCs/>
          <w:color w:val="0563C1" w:themeColor="hyperlink"/>
          <w:sz w:val="20"/>
          <w:szCs w:val="20"/>
          <w:u w:val="single"/>
        </w:rPr>
      </w:pPr>
    </w:p>
    <w:p w14:paraId="1B457DA1" w14:textId="62D7508D" w:rsidR="004E1743" w:rsidRPr="00BB5912" w:rsidRDefault="004E1743" w:rsidP="005163F9">
      <w:pPr>
        <w:pStyle w:val="Default"/>
        <w:numPr>
          <w:ilvl w:val="0"/>
          <w:numId w:val="11"/>
        </w:numPr>
        <w:rPr>
          <w:rFonts w:asciiTheme="minorHAnsi" w:hAnsiTheme="minorHAnsi" w:cstheme="minorHAnsi"/>
          <w:bCs/>
          <w:sz w:val="20"/>
          <w:szCs w:val="20"/>
        </w:rPr>
      </w:pPr>
      <w:r w:rsidRPr="00BB5912">
        <w:rPr>
          <w:rFonts w:asciiTheme="minorHAnsi" w:hAnsiTheme="minorHAnsi" w:cstheme="minorHAnsi"/>
          <w:b/>
          <w:bCs/>
          <w:sz w:val="20"/>
          <w:szCs w:val="20"/>
        </w:rPr>
        <w:t xml:space="preserve">NSW Council for Intellectual </w:t>
      </w:r>
      <w:r w:rsidR="00F568AD" w:rsidRPr="00BB5912">
        <w:rPr>
          <w:rFonts w:asciiTheme="minorHAnsi" w:hAnsiTheme="minorHAnsi" w:cstheme="minorHAnsi"/>
          <w:b/>
          <w:bCs/>
          <w:sz w:val="20"/>
          <w:szCs w:val="20"/>
        </w:rPr>
        <w:t>Disabilit</w:t>
      </w:r>
      <w:r w:rsidR="006E5972" w:rsidRPr="00BB5912">
        <w:rPr>
          <w:rFonts w:asciiTheme="minorHAnsi" w:hAnsiTheme="minorHAnsi" w:cstheme="minorHAnsi"/>
          <w:b/>
          <w:bCs/>
          <w:sz w:val="20"/>
          <w:szCs w:val="20"/>
        </w:rPr>
        <w:t>y</w:t>
      </w:r>
      <w:r w:rsidR="00BB5912">
        <w:rPr>
          <w:rFonts w:asciiTheme="minorHAnsi" w:hAnsiTheme="minorHAnsi" w:cstheme="minorHAnsi"/>
          <w:b/>
          <w:bCs/>
          <w:sz w:val="20"/>
          <w:szCs w:val="20"/>
        </w:rPr>
        <w:t xml:space="preserve"> </w:t>
      </w:r>
      <w:r w:rsidRPr="00BB5912">
        <w:rPr>
          <w:rFonts w:asciiTheme="minorHAnsi" w:hAnsiTheme="minorHAnsi" w:cstheme="minorHAnsi"/>
          <w:bCs/>
          <w:sz w:val="20"/>
          <w:szCs w:val="20"/>
        </w:rPr>
        <w:t>Phone: 1800 424 065</w:t>
      </w:r>
    </w:p>
    <w:p w14:paraId="53F13D56" w14:textId="726B719A" w:rsidR="004E1743" w:rsidRPr="00BB5912" w:rsidRDefault="004E1743"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00BB5912">
        <w:rPr>
          <w:rFonts w:asciiTheme="minorHAnsi" w:hAnsiTheme="minorHAnsi" w:cstheme="minorHAnsi"/>
          <w:bCs/>
          <w:sz w:val="20"/>
          <w:szCs w:val="20"/>
        </w:rPr>
        <w:t xml:space="preserve">       </w:t>
      </w:r>
      <w:r w:rsidRPr="00BB5912">
        <w:rPr>
          <w:rFonts w:asciiTheme="minorHAnsi" w:hAnsiTheme="minorHAnsi" w:cstheme="minorHAnsi"/>
          <w:bCs/>
          <w:sz w:val="20"/>
          <w:szCs w:val="20"/>
        </w:rPr>
        <w:t xml:space="preserve">Email: </w:t>
      </w:r>
      <w:hyperlink r:id="rId17" w:history="1">
        <w:r w:rsidR="00B7422B" w:rsidRPr="00AE461F">
          <w:rPr>
            <w:rStyle w:val="Hyperlink"/>
            <w:rFonts w:asciiTheme="minorHAnsi" w:hAnsiTheme="minorHAnsi" w:cstheme="minorHAnsi"/>
            <w:bCs/>
            <w:sz w:val="20"/>
            <w:szCs w:val="20"/>
          </w:rPr>
          <w:t>info@cid.org.au</w:t>
        </w:r>
      </w:hyperlink>
    </w:p>
    <w:p w14:paraId="68CB00C1" w14:textId="2EE6FE8E" w:rsidR="004E1743" w:rsidRDefault="004E1743" w:rsidP="004E1743">
      <w:pPr>
        <w:pStyle w:val="Default"/>
        <w:rPr>
          <w:rStyle w:val="Hyperlink"/>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00BB5912">
        <w:rPr>
          <w:rFonts w:asciiTheme="minorHAnsi" w:hAnsiTheme="minorHAnsi" w:cstheme="minorHAnsi"/>
          <w:bCs/>
          <w:sz w:val="20"/>
          <w:szCs w:val="20"/>
        </w:rPr>
        <w:t xml:space="preserve">      </w:t>
      </w:r>
      <w:r w:rsidRPr="00BB5912">
        <w:rPr>
          <w:rFonts w:asciiTheme="minorHAnsi" w:hAnsiTheme="minorHAnsi" w:cstheme="minorHAnsi"/>
          <w:bCs/>
          <w:sz w:val="20"/>
          <w:szCs w:val="20"/>
        </w:rPr>
        <w:t xml:space="preserve">Website: </w:t>
      </w:r>
      <w:hyperlink r:id="rId18" w:history="1">
        <w:r w:rsidR="00F00871" w:rsidRPr="00AE461F">
          <w:rPr>
            <w:rStyle w:val="Hyperlink"/>
            <w:rFonts w:asciiTheme="minorHAnsi" w:hAnsiTheme="minorHAnsi" w:cstheme="minorHAnsi"/>
            <w:bCs/>
            <w:sz w:val="20"/>
            <w:szCs w:val="20"/>
          </w:rPr>
          <w:t>www.cid.org.au</w:t>
        </w:r>
      </w:hyperlink>
    </w:p>
    <w:p w14:paraId="5C17ED20" w14:textId="77777777" w:rsidR="004D4F00" w:rsidRPr="00BB5912" w:rsidRDefault="004D4F00" w:rsidP="004E1743">
      <w:pPr>
        <w:pStyle w:val="Default"/>
        <w:rPr>
          <w:rFonts w:asciiTheme="minorHAnsi" w:hAnsiTheme="minorHAnsi" w:cstheme="minorHAnsi"/>
          <w:bCs/>
          <w:sz w:val="20"/>
          <w:szCs w:val="20"/>
        </w:rPr>
      </w:pPr>
    </w:p>
    <w:p w14:paraId="2D79BADC" w14:textId="7AB045DF" w:rsidR="004D4F00" w:rsidRDefault="009E4F89" w:rsidP="004E1743">
      <w:pPr>
        <w:pStyle w:val="Default"/>
        <w:numPr>
          <w:ilvl w:val="0"/>
          <w:numId w:val="11"/>
        </w:numPr>
        <w:rPr>
          <w:rFonts w:asciiTheme="minorHAnsi" w:hAnsiTheme="minorHAnsi" w:cstheme="minorHAnsi"/>
          <w:bCs/>
          <w:sz w:val="20"/>
          <w:szCs w:val="20"/>
        </w:rPr>
      </w:pPr>
      <w:r>
        <w:rPr>
          <w:rFonts w:asciiTheme="minorHAnsi" w:hAnsiTheme="minorHAnsi" w:cstheme="minorHAnsi"/>
          <w:bCs/>
          <w:sz w:val="20"/>
          <w:szCs w:val="20"/>
        </w:rPr>
        <w:t xml:space="preserve">Wattle Tree Care </w:t>
      </w:r>
      <w:r w:rsidR="004E1743" w:rsidRPr="00BB5912">
        <w:rPr>
          <w:rFonts w:asciiTheme="minorHAnsi" w:hAnsiTheme="minorHAnsi" w:cstheme="minorHAnsi"/>
          <w:bCs/>
          <w:sz w:val="20"/>
          <w:szCs w:val="20"/>
        </w:rPr>
        <w:t xml:space="preserve">Child Care Services Taree &amp; Districts Inc. full contact details are as </w:t>
      </w:r>
      <w:r w:rsidR="004D4F00" w:rsidRPr="00BB5912">
        <w:rPr>
          <w:rFonts w:asciiTheme="minorHAnsi" w:hAnsiTheme="minorHAnsi" w:cstheme="minorHAnsi"/>
          <w:bCs/>
          <w:sz w:val="20"/>
          <w:szCs w:val="20"/>
        </w:rPr>
        <w:t>follows.</w:t>
      </w:r>
      <w:r w:rsidR="00BB5912">
        <w:rPr>
          <w:rFonts w:asciiTheme="minorHAnsi" w:hAnsiTheme="minorHAnsi" w:cstheme="minorHAnsi"/>
          <w:bCs/>
          <w:sz w:val="20"/>
          <w:szCs w:val="20"/>
        </w:rPr>
        <w:t xml:space="preserve"> </w:t>
      </w:r>
    </w:p>
    <w:p w14:paraId="1EA9194F" w14:textId="77777777" w:rsidR="004D4F00" w:rsidRDefault="004D4F00" w:rsidP="004D4F00">
      <w:pPr>
        <w:pStyle w:val="Default"/>
        <w:ind w:left="720"/>
        <w:rPr>
          <w:rFonts w:asciiTheme="minorHAnsi" w:hAnsiTheme="minorHAnsi" w:cstheme="minorHAnsi"/>
          <w:bCs/>
          <w:sz w:val="20"/>
          <w:szCs w:val="20"/>
        </w:rPr>
      </w:pPr>
    </w:p>
    <w:p w14:paraId="5596F570" w14:textId="4A84E6B0" w:rsidR="004E1743" w:rsidRPr="00BB5912" w:rsidRDefault="00F568AD" w:rsidP="004D4F00">
      <w:pPr>
        <w:pStyle w:val="Default"/>
        <w:ind w:left="720"/>
        <w:rPr>
          <w:rFonts w:asciiTheme="minorHAnsi" w:hAnsiTheme="minorHAnsi" w:cstheme="minorHAnsi"/>
          <w:bCs/>
          <w:sz w:val="20"/>
          <w:szCs w:val="20"/>
        </w:rPr>
      </w:pPr>
      <w:r w:rsidRPr="00BB5912">
        <w:rPr>
          <w:rFonts w:asciiTheme="minorHAnsi" w:hAnsiTheme="minorHAnsi" w:cstheme="minorHAnsi"/>
          <w:b/>
          <w:bCs/>
          <w:sz w:val="20"/>
          <w:szCs w:val="20"/>
        </w:rPr>
        <w:t>Service Contact Details</w:t>
      </w:r>
      <w:r w:rsidRPr="00BB5912">
        <w:rPr>
          <w:rFonts w:asciiTheme="minorHAnsi" w:hAnsiTheme="minorHAnsi" w:cstheme="minorHAnsi"/>
          <w:b/>
          <w:bCs/>
          <w:sz w:val="20"/>
          <w:szCs w:val="20"/>
        </w:rPr>
        <w:tab/>
      </w:r>
      <w:r w:rsidR="004E1743" w:rsidRPr="00BB5912">
        <w:rPr>
          <w:rFonts w:asciiTheme="minorHAnsi" w:hAnsiTheme="minorHAnsi" w:cstheme="minorHAnsi"/>
          <w:b/>
          <w:bCs/>
          <w:sz w:val="20"/>
          <w:szCs w:val="20"/>
        </w:rPr>
        <w:tab/>
      </w:r>
      <w:r w:rsidR="004E1743" w:rsidRPr="00BB5912">
        <w:rPr>
          <w:rFonts w:asciiTheme="minorHAnsi" w:hAnsiTheme="minorHAnsi" w:cstheme="minorHAnsi"/>
          <w:b/>
          <w:bCs/>
          <w:sz w:val="20"/>
          <w:szCs w:val="20"/>
        </w:rPr>
        <w:tab/>
      </w:r>
      <w:r w:rsidR="004D4F00">
        <w:rPr>
          <w:rFonts w:asciiTheme="minorHAnsi" w:hAnsiTheme="minorHAnsi" w:cstheme="minorHAnsi"/>
          <w:b/>
          <w:bCs/>
          <w:sz w:val="20"/>
          <w:szCs w:val="20"/>
        </w:rPr>
        <w:t xml:space="preserve">               </w:t>
      </w:r>
      <w:r w:rsidR="001903CA">
        <w:rPr>
          <w:rFonts w:asciiTheme="minorHAnsi" w:hAnsiTheme="minorHAnsi" w:cstheme="minorHAnsi"/>
          <w:b/>
          <w:bCs/>
          <w:sz w:val="20"/>
          <w:szCs w:val="20"/>
        </w:rPr>
        <w:t xml:space="preserve"> </w:t>
      </w:r>
      <w:r w:rsidR="004E1743" w:rsidRPr="00BB5912">
        <w:rPr>
          <w:rFonts w:asciiTheme="minorHAnsi" w:hAnsiTheme="minorHAnsi" w:cstheme="minorHAnsi"/>
          <w:bCs/>
          <w:sz w:val="20"/>
          <w:szCs w:val="20"/>
        </w:rPr>
        <w:t>Phone: 02 6552 5088</w:t>
      </w:r>
    </w:p>
    <w:p w14:paraId="1B52AA33" w14:textId="67CDC4F6" w:rsidR="004E1743" w:rsidRPr="00BB5912" w:rsidRDefault="004E1743"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t>Mobile: 0429 968 568</w:t>
      </w:r>
    </w:p>
    <w:p w14:paraId="4D581834" w14:textId="77777777" w:rsidR="004E1743" w:rsidRPr="00BB5912" w:rsidRDefault="004E1743"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t xml:space="preserve">Email: </w:t>
      </w:r>
      <w:hyperlink r:id="rId19" w:history="1">
        <w:r w:rsidR="0035494B" w:rsidRPr="00BB5912">
          <w:rPr>
            <w:rStyle w:val="Hyperlink"/>
            <w:rFonts w:asciiTheme="minorHAnsi" w:hAnsiTheme="minorHAnsi" w:cstheme="minorHAnsi"/>
            <w:bCs/>
            <w:sz w:val="20"/>
            <w:szCs w:val="20"/>
          </w:rPr>
          <w:t>tareechildcareservices@ccstd.com.au</w:t>
        </w:r>
      </w:hyperlink>
    </w:p>
    <w:p w14:paraId="47A56D24" w14:textId="77777777" w:rsidR="004E1743" w:rsidRPr="00BB5912" w:rsidRDefault="004E1743"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t xml:space="preserve">Website: </w:t>
      </w:r>
      <w:hyperlink r:id="rId20" w:history="1">
        <w:r w:rsidRPr="00BB5912">
          <w:rPr>
            <w:rStyle w:val="Hyperlink"/>
            <w:rFonts w:asciiTheme="minorHAnsi" w:hAnsiTheme="minorHAnsi" w:cstheme="minorHAnsi"/>
            <w:bCs/>
            <w:sz w:val="20"/>
            <w:szCs w:val="20"/>
          </w:rPr>
          <w:t>www.childcareservicestaree.com</w:t>
        </w:r>
      </w:hyperlink>
    </w:p>
    <w:p w14:paraId="3058C749" w14:textId="77777777" w:rsidR="004E1743" w:rsidRPr="00BB5912" w:rsidRDefault="004E1743"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t>Address: 51 Wynter Street TAREE NSW, 2430</w:t>
      </w:r>
    </w:p>
    <w:p w14:paraId="58E200C1" w14:textId="77777777" w:rsidR="004E1743" w:rsidRPr="00BB5912" w:rsidRDefault="004E1743" w:rsidP="004E1743">
      <w:pPr>
        <w:pStyle w:val="Default"/>
        <w:rPr>
          <w:rFonts w:asciiTheme="minorHAnsi" w:hAnsiTheme="minorHAnsi" w:cstheme="minorHAnsi"/>
          <w:bCs/>
          <w:sz w:val="20"/>
          <w:szCs w:val="20"/>
        </w:rPr>
      </w:pP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r>
      <w:r w:rsidRPr="00BB5912">
        <w:rPr>
          <w:rFonts w:asciiTheme="minorHAnsi" w:hAnsiTheme="minorHAnsi" w:cstheme="minorHAnsi"/>
          <w:bCs/>
          <w:sz w:val="20"/>
          <w:szCs w:val="20"/>
        </w:rPr>
        <w:tab/>
        <w:t>Mailing Address: PO Box 270 TAREE NSW, 2430</w:t>
      </w:r>
    </w:p>
    <w:p w14:paraId="7143BFA8" w14:textId="77777777" w:rsidR="00634C0F" w:rsidRPr="00BB5912" w:rsidRDefault="00634C0F" w:rsidP="004E1743">
      <w:pPr>
        <w:pStyle w:val="Default"/>
        <w:rPr>
          <w:rFonts w:asciiTheme="minorHAnsi" w:hAnsiTheme="minorHAnsi" w:cstheme="minorHAnsi"/>
          <w:bCs/>
          <w:sz w:val="20"/>
          <w:szCs w:val="20"/>
        </w:rPr>
      </w:pPr>
    </w:p>
    <w:p w14:paraId="4F1C7E2D" w14:textId="77777777" w:rsidR="00634C0F" w:rsidRDefault="00634C0F" w:rsidP="00FC1EB2">
      <w:pPr>
        <w:pStyle w:val="Default"/>
        <w:rPr>
          <w:rFonts w:asciiTheme="minorHAnsi" w:hAnsiTheme="minorHAnsi" w:cstheme="minorHAnsi"/>
          <w:bCs/>
          <w:sz w:val="20"/>
          <w:szCs w:val="20"/>
        </w:rPr>
      </w:pPr>
    </w:p>
    <w:p w14:paraId="2FDD98D8" w14:textId="77777777" w:rsidR="001903CA" w:rsidRDefault="001903CA" w:rsidP="00FC1EB2">
      <w:pPr>
        <w:pStyle w:val="Default"/>
        <w:rPr>
          <w:rFonts w:asciiTheme="minorHAnsi" w:hAnsiTheme="minorHAnsi" w:cstheme="minorHAnsi"/>
          <w:bCs/>
          <w:sz w:val="20"/>
          <w:szCs w:val="20"/>
        </w:rPr>
      </w:pPr>
    </w:p>
    <w:p w14:paraId="4577EA7A" w14:textId="77777777" w:rsidR="001903CA" w:rsidRDefault="001903CA" w:rsidP="00FC1EB2">
      <w:pPr>
        <w:pStyle w:val="Default"/>
        <w:rPr>
          <w:rFonts w:asciiTheme="minorHAnsi" w:hAnsiTheme="minorHAnsi" w:cstheme="minorHAnsi"/>
          <w:bCs/>
          <w:sz w:val="20"/>
          <w:szCs w:val="20"/>
        </w:rPr>
      </w:pPr>
    </w:p>
    <w:p w14:paraId="3D7F48C2" w14:textId="77777777" w:rsidR="001903CA" w:rsidRDefault="001903CA" w:rsidP="00FC1EB2">
      <w:pPr>
        <w:pStyle w:val="Default"/>
        <w:rPr>
          <w:rFonts w:asciiTheme="minorHAnsi" w:hAnsiTheme="minorHAnsi" w:cstheme="minorHAnsi"/>
          <w:bCs/>
          <w:sz w:val="20"/>
          <w:szCs w:val="20"/>
        </w:rPr>
      </w:pPr>
    </w:p>
    <w:p w14:paraId="287C5B3E" w14:textId="77777777" w:rsidR="001903CA" w:rsidRDefault="001903CA" w:rsidP="00FC1EB2">
      <w:pPr>
        <w:pStyle w:val="Default"/>
        <w:rPr>
          <w:rFonts w:asciiTheme="minorHAnsi" w:hAnsiTheme="minorHAnsi" w:cstheme="minorHAnsi"/>
          <w:bCs/>
          <w:sz w:val="20"/>
          <w:szCs w:val="20"/>
        </w:rPr>
      </w:pPr>
    </w:p>
    <w:p w14:paraId="359033A7" w14:textId="77777777" w:rsidR="001903CA" w:rsidRDefault="001903CA" w:rsidP="00FC1EB2">
      <w:pPr>
        <w:pStyle w:val="Default"/>
        <w:rPr>
          <w:rFonts w:asciiTheme="minorHAnsi" w:hAnsiTheme="minorHAnsi" w:cstheme="minorHAnsi"/>
          <w:bCs/>
          <w:sz w:val="20"/>
          <w:szCs w:val="20"/>
        </w:rPr>
      </w:pPr>
    </w:p>
    <w:p w14:paraId="273E40B2" w14:textId="77777777" w:rsidR="001903CA" w:rsidRDefault="001903CA" w:rsidP="00FC1EB2">
      <w:pPr>
        <w:pStyle w:val="Default"/>
        <w:rPr>
          <w:rFonts w:asciiTheme="minorHAnsi" w:hAnsiTheme="minorHAnsi" w:cstheme="minorHAnsi"/>
          <w:bCs/>
          <w:sz w:val="20"/>
          <w:szCs w:val="20"/>
        </w:rPr>
      </w:pPr>
    </w:p>
    <w:p w14:paraId="57754317" w14:textId="77777777" w:rsidR="001903CA" w:rsidRPr="00BB5912" w:rsidRDefault="001903CA" w:rsidP="00FC1EB2">
      <w:pPr>
        <w:pStyle w:val="Default"/>
        <w:rPr>
          <w:rFonts w:asciiTheme="minorHAnsi" w:hAnsiTheme="minorHAnsi" w:cstheme="minorHAnsi"/>
          <w:bCs/>
          <w:sz w:val="20"/>
          <w:szCs w:val="20"/>
        </w:rPr>
      </w:pPr>
    </w:p>
    <w:p w14:paraId="04EA3043" w14:textId="77777777" w:rsidR="004D4F00" w:rsidRDefault="004D4F00" w:rsidP="00C37FDD">
      <w:pPr>
        <w:autoSpaceDE w:val="0"/>
        <w:autoSpaceDN w:val="0"/>
        <w:adjustRightInd w:val="0"/>
        <w:spacing w:after="0" w:line="276" w:lineRule="auto"/>
        <w:jc w:val="both"/>
        <w:rPr>
          <w:rFonts w:eastAsia="Calibri" w:cstheme="minorHAnsi"/>
          <w:b/>
          <w:sz w:val="20"/>
          <w:szCs w:val="20"/>
          <w:lang w:eastAsia="en-AU"/>
        </w:rPr>
      </w:pPr>
    </w:p>
    <w:p w14:paraId="64287875" w14:textId="77777777" w:rsidR="004D4F00" w:rsidRDefault="004D4F00" w:rsidP="00C37FDD">
      <w:pPr>
        <w:autoSpaceDE w:val="0"/>
        <w:autoSpaceDN w:val="0"/>
        <w:adjustRightInd w:val="0"/>
        <w:spacing w:after="0" w:line="276" w:lineRule="auto"/>
        <w:jc w:val="both"/>
        <w:rPr>
          <w:rFonts w:eastAsia="Calibri" w:cstheme="minorHAnsi"/>
          <w:b/>
          <w:sz w:val="20"/>
          <w:szCs w:val="20"/>
          <w:lang w:eastAsia="en-AU"/>
        </w:rPr>
      </w:pPr>
    </w:p>
    <w:p w14:paraId="13215ECA" w14:textId="274A3037" w:rsidR="00C37FDD" w:rsidRPr="00BB5912" w:rsidRDefault="00C37FDD" w:rsidP="00C37FDD">
      <w:pPr>
        <w:autoSpaceDE w:val="0"/>
        <w:autoSpaceDN w:val="0"/>
        <w:adjustRightInd w:val="0"/>
        <w:spacing w:after="0" w:line="276" w:lineRule="auto"/>
        <w:jc w:val="both"/>
        <w:rPr>
          <w:rFonts w:eastAsia="Calibri" w:cstheme="minorHAnsi"/>
          <w:b/>
          <w:sz w:val="20"/>
          <w:szCs w:val="20"/>
          <w:lang w:eastAsia="en-AU"/>
        </w:rPr>
      </w:pPr>
      <w:r w:rsidRPr="00BB5912">
        <w:rPr>
          <w:rFonts w:eastAsia="Calibri" w:cstheme="minorHAnsi"/>
          <w:b/>
          <w:sz w:val="20"/>
          <w:szCs w:val="20"/>
          <w:lang w:eastAsia="en-AU"/>
        </w:rPr>
        <w:t>Relevant Legislation and Standards</w:t>
      </w:r>
    </w:p>
    <w:p w14:paraId="023E2814" w14:textId="77777777" w:rsidR="00B73EE5" w:rsidRPr="00BB5912" w:rsidRDefault="00B73EE5" w:rsidP="00B73EE5">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National Disability Insurance Scheme (Complaints Management and Resolution) Rules 2018</w:t>
      </w:r>
    </w:p>
    <w:p w14:paraId="25943FB0" w14:textId="77777777" w:rsidR="00C37FDD" w:rsidRPr="00BB5912" w:rsidRDefault="00C37FDD"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NDIS Practice Standards</w:t>
      </w:r>
    </w:p>
    <w:p w14:paraId="435C142A" w14:textId="77777777" w:rsidR="00C37FDD" w:rsidRPr="00BB5912" w:rsidRDefault="00C37FDD"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NDIS Code of Conduct</w:t>
      </w:r>
    </w:p>
    <w:p w14:paraId="3E7E55D7" w14:textId="77777777" w:rsidR="00C37FDD" w:rsidRPr="00BB5912" w:rsidRDefault="00C37FDD"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NSW Disability Service Standards (NSW DSS)</w:t>
      </w:r>
    </w:p>
    <w:p w14:paraId="0FAFF6FE" w14:textId="77777777" w:rsidR="00C37FDD" w:rsidRPr="00BB5912" w:rsidRDefault="00C37FDD"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NDIS Terms of Business</w:t>
      </w:r>
    </w:p>
    <w:p w14:paraId="6CA3389A" w14:textId="77777777" w:rsidR="00C37FDD" w:rsidRPr="00BB5912" w:rsidRDefault="00C37FDD"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Freedom of Information Act 1982</w:t>
      </w:r>
    </w:p>
    <w:p w14:paraId="4CBF4CFA" w14:textId="77777777" w:rsidR="00C37FDD" w:rsidRPr="00BB5912" w:rsidRDefault="00C37FDD"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Privacy and Personal Information Act 1988 (NSW)</w:t>
      </w:r>
    </w:p>
    <w:p w14:paraId="61F8F559" w14:textId="77777777" w:rsidR="00C37FDD" w:rsidRPr="00BB5912" w:rsidRDefault="00C37FDD"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The Disability Inclusion Act 2014 (NSW) and Disability Inclusion Regulation 2014 (NSW)</w:t>
      </w:r>
    </w:p>
    <w:p w14:paraId="26E95211" w14:textId="77777777" w:rsidR="00F568AD" w:rsidRPr="00BB5912" w:rsidRDefault="00F568AD"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Mental Health Act 2007 (NSW)</w:t>
      </w:r>
    </w:p>
    <w:p w14:paraId="5FFE1DE1" w14:textId="77777777" w:rsidR="00634C0F" w:rsidRPr="00BB5912" w:rsidRDefault="00634C0F" w:rsidP="001179FD">
      <w:pPr>
        <w:numPr>
          <w:ilvl w:val="0"/>
          <w:numId w:val="1"/>
        </w:numPr>
        <w:autoSpaceDE w:val="0"/>
        <w:autoSpaceDN w:val="0"/>
        <w:adjustRightInd w:val="0"/>
        <w:spacing w:after="0" w:line="276" w:lineRule="auto"/>
        <w:contextualSpacing/>
        <w:jc w:val="both"/>
        <w:rPr>
          <w:rFonts w:eastAsia="Calibri" w:cstheme="minorHAnsi"/>
          <w:sz w:val="20"/>
          <w:szCs w:val="20"/>
          <w:lang w:eastAsia="en-AU"/>
        </w:rPr>
      </w:pPr>
      <w:r w:rsidRPr="00BB5912">
        <w:rPr>
          <w:rFonts w:eastAsia="Calibri" w:cstheme="minorHAnsi"/>
          <w:sz w:val="20"/>
          <w:szCs w:val="20"/>
          <w:lang w:eastAsia="en-AU"/>
        </w:rPr>
        <w:t>NDIA National Quality and Safeguards Policy 2018</w:t>
      </w:r>
    </w:p>
    <w:p w14:paraId="32CD3A6C" w14:textId="77777777" w:rsidR="00C37FDD" w:rsidRPr="00BB5912" w:rsidRDefault="00C37FDD" w:rsidP="0035494B">
      <w:pPr>
        <w:autoSpaceDE w:val="0"/>
        <w:autoSpaceDN w:val="0"/>
        <w:adjustRightInd w:val="0"/>
        <w:spacing w:after="0" w:line="276" w:lineRule="auto"/>
        <w:ind w:left="720"/>
        <w:contextualSpacing/>
        <w:jc w:val="both"/>
        <w:rPr>
          <w:rFonts w:eastAsia="Calibri" w:cstheme="minorHAnsi"/>
          <w:sz w:val="20"/>
          <w:szCs w:val="20"/>
          <w:lang w:eastAsia="en-AU"/>
        </w:rPr>
      </w:pPr>
    </w:p>
    <w:sectPr w:rsidR="00C37FDD" w:rsidRPr="00BB5912" w:rsidSect="003E2C26">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B230" w14:textId="77777777" w:rsidR="00D45D9F" w:rsidRDefault="00D45D9F" w:rsidP="007D3586">
      <w:pPr>
        <w:spacing w:after="0" w:line="240" w:lineRule="auto"/>
      </w:pPr>
      <w:r>
        <w:separator/>
      </w:r>
    </w:p>
  </w:endnote>
  <w:endnote w:type="continuationSeparator" w:id="0">
    <w:p w14:paraId="39AFCFED" w14:textId="77777777" w:rsidR="00D45D9F" w:rsidRDefault="00D45D9F" w:rsidP="007D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50845"/>
      <w:docPartObj>
        <w:docPartGallery w:val="Page Numbers (Bottom of Page)"/>
        <w:docPartUnique/>
      </w:docPartObj>
    </w:sdtPr>
    <w:sdtEndPr>
      <w:rPr>
        <w:noProof/>
      </w:rPr>
    </w:sdtEndPr>
    <w:sdtContent>
      <w:p w14:paraId="12E71C83" w14:textId="771DF42F" w:rsidR="007D3586" w:rsidRDefault="007D3586">
        <w:pPr>
          <w:pStyle w:val="Footer"/>
          <w:jc w:val="right"/>
        </w:pPr>
        <w:r>
          <w:fldChar w:fldCharType="begin"/>
        </w:r>
        <w:r>
          <w:instrText xml:space="preserve"> PAGE   \* MERGEFORMAT </w:instrText>
        </w:r>
        <w:r>
          <w:fldChar w:fldCharType="separate"/>
        </w:r>
        <w:r w:rsidR="005163F9">
          <w:rPr>
            <w:noProof/>
          </w:rPr>
          <w:t>2</w:t>
        </w:r>
        <w:r>
          <w:rPr>
            <w:noProof/>
          </w:rPr>
          <w:fldChar w:fldCharType="end"/>
        </w:r>
      </w:p>
    </w:sdtContent>
  </w:sdt>
  <w:p w14:paraId="473D942C" w14:textId="521747F2" w:rsidR="007D3586" w:rsidRDefault="007D3586">
    <w:pPr>
      <w:pStyle w:val="Footer"/>
    </w:pPr>
    <w:r>
      <w:t xml:space="preserve"> Policy 1.</w:t>
    </w:r>
    <w:r w:rsidR="00F568AD">
      <w:t>8</w:t>
    </w:r>
    <w:r>
      <w:t xml:space="preserve"> </w:t>
    </w:r>
    <w:r w:rsidR="00F568AD">
      <w:t xml:space="preserve">Complaints and Grievances </w:t>
    </w:r>
    <w:r w:rsidR="00293B1A">
      <w:t>Reviewed</w:t>
    </w:r>
    <w:r w:rsidR="008062E7">
      <w:t xml:space="preserve"> </w:t>
    </w:r>
    <w:r w:rsidR="00E64FCF">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BA9F" w14:textId="77777777" w:rsidR="00D45D9F" w:rsidRDefault="00D45D9F" w:rsidP="007D3586">
      <w:pPr>
        <w:spacing w:after="0" w:line="240" w:lineRule="auto"/>
      </w:pPr>
      <w:r>
        <w:separator/>
      </w:r>
    </w:p>
  </w:footnote>
  <w:footnote w:type="continuationSeparator" w:id="0">
    <w:p w14:paraId="5EECB508" w14:textId="77777777" w:rsidR="00D45D9F" w:rsidRDefault="00D45D9F" w:rsidP="007D3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D32"/>
    <w:multiLevelType w:val="hybridMultilevel"/>
    <w:tmpl w:val="89EA3962"/>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63200"/>
    <w:multiLevelType w:val="hybridMultilevel"/>
    <w:tmpl w:val="AA28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15570"/>
    <w:multiLevelType w:val="hybridMultilevel"/>
    <w:tmpl w:val="CBEE25D4"/>
    <w:lvl w:ilvl="0" w:tplc="056201D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023E52"/>
    <w:multiLevelType w:val="hybridMultilevel"/>
    <w:tmpl w:val="FD02BD00"/>
    <w:lvl w:ilvl="0" w:tplc="4DB807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021F4"/>
    <w:multiLevelType w:val="hybridMultilevel"/>
    <w:tmpl w:val="8E70F29A"/>
    <w:lvl w:ilvl="0" w:tplc="056201D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8E1E7F"/>
    <w:multiLevelType w:val="hybridMultilevel"/>
    <w:tmpl w:val="431E6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2B70D4"/>
    <w:multiLevelType w:val="hybridMultilevel"/>
    <w:tmpl w:val="302C726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5852F3"/>
    <w:multiLevelType w:val="hybridMultilevel"/>
    <w:tmpl w:val="F6EEB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3266DB"/>
    <w:multiLevelType w:val="hybridMultilevel"/>
    <w:tmpl w:val="42C4B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9373C4"/>
    <w:multiLevelType w:val="hybridMultilevel"/>
    <w:tmpl w:val="FA4E386C"/>
    <w:lvl w:ilvl="0" w:tplc="056201D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733798"/>
    <w:multiLevelType w:val="hybridMultilevel"/>
    <w:tmpl w:val="22986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047EDC"/>
    <w:multiLevelType w:val="hybridMultilevel"/>
    <w:tmpl w:val="01FC7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1627578">
    <w:abstractNumId w:val="10"/>
  </w:num>
  <w:num w:numId="2" w16cid:durableId="363336192">
    <w:abstractNumId w:val="9"/>
  </w:num>
  <w:num w:numId="3" w16cid:durableId="1590695566">
    <w:abstractNumId w:val="2"/>
  </w:num>
  <w:num w:numId="4" w16cid:durableId="167906754">
    <w:abstractNumId w:val="4"/>
  </w:num>
  <w:num w:numId="5" w16cid:durableId="1360156073">
    <w:abstractNumId w:val="3"/>
  </w:num>
  <w:num w:numId="6" w16cid:durableId="1795905015">
    <w:abstractNumId w:val="1"/>
  </w:num>
  <w:num w:numId="7" w16cid:durableId="1994866541">
    <w:abstractNumId w:val="11"/>
  </w:num>
  <w:num w:numId="8" w16cid:durableId="1949198594">
    <w:abstractNumId w:val="8"/>
  </w:num>
  <w:num w:numId="9" w16cid:durableId="330110523">
    <w:abstractNumId w:val="7"/>
  </w:num>
  <w:num w:numId="10" w16cid:durableId="1354529647">
    <w:abstractNumId w:val="6"/>
  </w:num>
  <w:num w:numId="11" w16cid:durableId="1756366021">
    <w:abstractNumId w:val="5"/>
  </w:num>
  <w:num w:numId="12" w16cid:durableId="19280308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22"/>
    <w:rsid w:val="000275D5"/>
    <w:rsid w:val="000341DF"/>
    <w:rsid w:val="00051324"/>
    <w:rsid w:val="00084048"/>
    <w:rsid w:val="000A799D"/>
    <w:rsid w:val="000B42B5"/>
    <w:rsid w:val="000E6FC6"/>
    <w:rsid w:val="000E71C1"/>
    <w:rsid w:val="001179FD"/>
    <w:rsid w:val="001453F3"/>
    <w:rsid w:val="0015715E"/>
    <w:rsid w:val="00182438"/>
    <w:rsid w:val="00182B33"/>
    <w:rsid w:val="001903CA"/>
    <w:rsid w:val="00194797"/>
    <w:rsid w:val="001A3191"/>
    <w:rsid w:val="001B7923"/>
    <w:rsid w:val="001C325F"/>
    <w:rsid w:val="001D3635"/>
    <w:rsid w:val="002161FB"/>
    <w:rsid w:val="00232B98"/>
    <w:rsid w:val="00232D79"/>
    <w:rsid w:val="00240011"/>
    <w:rsid w:val="002736F5"/>
    <w:rsid w:val="002760A5"/>
    <w:rsid w:val="002865F0"/>
    <w:rsid w:val="0029277F"/>
    <w:rsid w:val="00293B1A"/>
    <w:rsid w:val="0029780F"/>
    <w:rsid w:val="002A16F9"/>
    <w:rsid w:val="002A65C4"/>
    <w:rsid w:val="002B23AB"/>
    <w:rsid w:val="002C0F5A"/>
    <w:rsid w:val="002F5E97"/>
    <w:rsid w:val="0030036C"/>
    <w:rsid w:val="00303FF2"/>
    <w:rsid w:val="00325167"/>
    <w:rsid w:val="00335848"/>
    <w:rsid w:val="0035494B"/>
    <w:rsid w:val="00356F66"/>
    <w:rsid w:val="00361E55"/>
    <w:rsid w:val="0038328F"/>
    <w:rsid w:val="00386F78"/>
    <w:rsid w:val="0039417D"/>
    <w:rsid w:val="003960E5"/>
    <w:rsid w:val="003A19BA"/>
    <w:rsid w:val="003B230F"/>
    <w:rsid w:val="003B4C10"/>
    <w:rsid w:val="003C6F81"/>
    <w:rsid w:val="003D14A9"/>
    <w:rsid w:val="003E2C26"/>
    <w:rsid w:val="003E619D"/>
    <w:rsid w:val="00400286"/>
    <w:rsid w:val="00435796"/>
    <w:rsid w:val="00466960"/>
    <w:rsid w:val="00481D13"/>
    <w:rsid w:val="004A3185"/>
    <w:rsid w:val="004B65AC"/>
    <w:rsid w:val="004D4F00"/>
    <w:rsid w:val="004E1743"/>
    <w:rsid w:val="00511139"/>
    <w:rsid w:val="0051295E"/>
    <w:rsid w:val="005163F9"/>
    <w:rsid w:val="005319B3"/>
    <w:rsid w:val="00533CA9"/>
    <w:rsid w:val="00540098"/>
    <w:rsid w:val="0056232C"/>
    <w:rsid w:val="00565182"/>
    <w:rsid w:val="00582319"/>
    <w:rsid w:val="005D0DE5"/>
    <w:rsid w:val="005D30C6"/>
    <w:rsid w:val="005E226B"/>
    <w:rsid w:val="005F50EC"/>
    <w:rsid w:val="00634C0F"/>
    <w:rsid w:val="00644175"/>
    <w:rsid w:val="00645821"/>
    <w:rsid w:val="006601D7"/>
    <w:rsid w:val="00687D4A"/>
    <w:rsid w:val="006C1EDC"/>
    <w:rsid w:val="006E5972"/>
    <w:rsid w:val="006F2F9D"/>
    <w:rsid w:val="0072207D"/>
    <w:rsid w:val="00730157"/>
    <w:rsid w:val="00750E18"/>
    <w:rsid w:val="00755E6F"/>
    <w:rsid w:val="00765615"/>
    <w:rsid w:val="00792CB2"/>
    <w:rsid w:val="007D12B2"/>
    <w:rsid w:val="007D3586"/>
    <w:rsid w:val="008062E7"/>
    <w:rsid w:val="00851B72"/>
    <w:rsid w:val="008B738B"/>
    <w:rsid w:val="0092760D"/>
    <w:rsid w:val="009530A6"/>
    <w:rsid w:val="00967571"/>
    <w:rsid w:val="0097320A"/>
    <w:rsid w:val="009A2261"/>
    <w:rsid w:val="009A70C4"/>
    <w:rsid w:val="009C2B52"/>
    <w:rsid w:val="009C71BF"/>
    <w:rsid w:val="009E4F89"/>
    <w:rsid w:val="009F021E"/>
    <w:rsid w:val="00A337EA"/>
    <w:rsid w:val="00A37830"/>
    <w:rsid w:val="00A57D1F"/>
    <w:rsid w:val="00AC67CB"/>
    <w:rsid w:val="00B02851"/>
    <w:rsid w:val="00B07B05"/>
    <w:rsid w:val="00B577E4"/>
    <w:rsid w:val="00B73EE5"/>
    <w:rsid w:val="00B7422B"/>
    <w:rsid w:val="00BA3CDE"/>
    <w:rsid w:val="00BB5912"/>
    <w:rsid w:val="00BB6B2D"/>
    <w:rsid w:val="00BD078A"/>
    <w:rsid w:val="00BF0CAB"/>
    <w:rsid w:val="00BF20A0"/>
    <w:rsid w:val="00BF6B2C"/>
    <w:rsid w:val="00C01C1D"/>
    <w:rsid w:val="00C27122"/>
    <w:rsid w:val="00C37FDD"/>
    <w:rsid w:val="00C55E82"/>
    <w:rsid w:val="00C71F5F"/>
    <w:rsid w:val="00C84E09"/>
    <w:rsid w:val="00C96639"/>
    <w:rsid w:val="00CC39EE"/>
    <w:rsid w:val="00CE759D"/>
    <w:rsid w:val="00CF57A0"/>
    <w:rsid w:val="00D25823"/>
    <w:rsid w:val="00D432D9"/>
    <w:rsid w:val="00D45D9F"/>
    <w:rsid w:val="00DA0B44"/>
    <w:rsid w:val="00DE285D"/>
    <w:rsid w:val="00DE5DD0"/>
    <w:rsid w:val="00E100F4"/>
    <w:rsid w:val="00E1747B"/>
    <w:rsid w:val="00E52FE7"/>
    <w:rsid w:val="00E64FCF"/>
    <w:rsid w:val="00EA0008"/>
    <w:rsid w:val="00EA12FA"/>
    <w:rsid w:val="00ED5FEF"/>
    <w:rsid w:val="00F00871"/>
    <w:rsid w:val="00F01C25"/>
    <w:rsid w:val="00F161B7"/>
    <w:rsid w:val="00F23BED"/>
    <w:rsid w:val="00F3555E"/>
    <w:rsid w:val="00F568AD"/>
    <w:rsid w:val="00F72319"/>
    <w:rsid w:val="00FA0626"/>
    <w:rsid w:val="00FC1EB2"/>
    <w:rsid w:val="00FE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D4231"/>
  <w15:chartTrackingRefBased/>
  <w15:docId w15:val="{734244C3-9E78-4798-AC17-3D17BD72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122"/>
    <w:pPr>
      <w:spacing w:after="0" w:line="240" w:lineRule="auto"/>
    </w:pPr>
  </w:style>
  <w:style w:type="character" w:styleId="Hyperlink">
    <w:name w:val="Hyperlink"/>
    <w:basedOn w:val="DefaultParagraphFont"/>
    <w:uiPriority w:val="99"/>
    <w:unhideWhenUsed/>
    <w:rsid w:val="00C27122"/>
    <w:rPr>
      <w:color w:val="0563C1" w:themeColor="hyperlink"/>
      <w:u w:val="single"/>
    </w:rPr>
  </w:style>
  <w:style w:type="paragraph" w:customStyle="1" w:styleId="Default">
    <w:name w:val="Default"/>
    <w:rsid w:val="00BA3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D3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586"/>
    <w:rPr>
      <w:rFonts w:ascii="Segoe UI" w:hAnsi="Segoe UI" w:cs="Segoe UI"/>
      <w:sz w:val="18"/>
      <w:szCs w:val="18"/>
    </w:rPr>
  </w:style>
  <w:style w:type="paragraph" w:styleId="Header">
    <w:name w:val="header"/>
    <w:basedOn w:val="Normal"/>
    <w:link w:val="HeaderChar"/>
    <w:uiPriority w:val="99"/>
    <w:unhideWhenUsed/>
    <w:rsid w:val="007D3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86"/>
  </w:style>
  <w:style w:type="paragraph" w:styleId="Footer">
    <w:name w:val="footer"/>
    <w:basedOn w:val="Normal"/>
    <w:link w:val="FooterChar"/>
    <w:uiPriority w:val="99"/>
    <w:unhideWhenUsed/>
    <w:rsid w:val="007D3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86"/>
  </w:style>
  <w:style w:type="table" w:styleId="TableGrid">
    <w:name w:val="Table Grid"/>
    <w:basedOn w:val="TableNormal"/>
    <w:uiPriority w:val="39"/>
    <w:rsid w:val="00CE7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59D"/>
    <w:pPr>
      <w:ind w:left="720"/>
      <w:contextualSpacing/>
    </w:pPr>
  </w:style>
  <w:style w:type="paragraph" w:customStyle="1" w:styleId="nada-subheading">
    <w:name w:val="nada - subheading"/>
    <w:basedOn w:val="Normal"/>
    <w:link w:val="nada-subheadingChar"/>
    <w:rsid w:val="00B577E4"/>
    <w:pPr>
      <w:tabs>
        <w:tab w:val="left" w:pos="1134"/>
        <w:tab w:val="left" w:pos="1701"/>
        <w:tab w:val="right" w:pos="9072"/>
      </w:tabs>
      <w:spacing w:after="240" w:line="264" w:lineRule="auto"/>
    </w:pPr>
    <w:rPr>
      <w:rFonts w:ascii="Century Gothic" w:eastAsia="Times New Roman" w:hAnsi="Century Gothic" w:cs="Times New Roman"/>
      <w:b/>
      <w:color w:val="800000"/>
      <w:sz w:val="28"/>
      <w:szCs w:val="20"/>
    </w:rPr>
  </w:style>
  <w:style w:type="character" w:customStyle="1" w:styleId="nada-subheadingChar">
    <w:name w:val="nada - subheading Char"/>
    <w:basedOn w:val="DefaultParagraphFont"/>
    <w:link w:val="nada-subheading"/>
    <w:rsid w:val="00B577E4"/>
    <w:rPr>
      <w:rFonts w:ascii="Century Gothic" w:eastAsia="Times New Roman" w:hAnsi="Century Gothic" w:cs="Times New Roman"/>
      <w:b/>
      <w:color w:val="800000"/>
      <w:sz w:val="28"/>
      <w:szCs w:val="20"/>
    </w:rPr>
  </w:style>
  <w:style w:type="character" w:styleId="UnresolvedMention">
    <w:name w:val="Unresolved Mention"/>
    <w:basedOn w:val="DefaultParagraphFont"/>
    <w:uiPriority w:val="99"/>
    <w:semiHidden/>
    <w:unhideWhenUsed/>
    <w:rsid w:val="00481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org.au" TargetMode="External"/><Relationship Id="rId18" Type="http://schemas.openxmlformats.org/officeDocument/2006/relationships/hyperlink" Target="http://www.cid.org.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ndis.gov.au" TargetMode="External"/><Relationship Id="rId17" Type="http://schemas.openxmlformats.org/officeDocument/2006/relationships/hyperlink" Target="mailto:info@cid.org.au" TargetMode="External"/><Relationship Id="rId2" Type="http://schemas.openxmlformats.org/officeDocument/2006/relationships/customXml" Target="../customXml/item2.xml"/><Relationship Id="rId16" Type="http://schemas.openxmlformats.org/officeDocument/2006/relationships/hyperlink" Target="http://www.idrs.org.au" TargetMode="External"/><Relationship Id="rId20" Type="http://schemas.openxmlformats.org/officeDocument/2006/relationships/hyperlink" Target="http://www.childcareservicestare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eechildcareservices@ccstd.com.au" TargetMode="External"/><Relationship Id="rId5" Type="http://schemas.openxmlformats.org/officeDocument/2006/relationships/styles" Target="styles.xml"/><Relationship Id="rId15" Type="http://schemas.openxmlformats.org/officeDocument/2006/relationships/hyperlink" Target="mailto:info@idrs.org.ua"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tareechildcareservices@ccstd.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ree@da.org.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08054D25AFA4A965DE47BAFF279D7" ma:contentTypeVersion="18" ma:contentTypeDescription="Create a new document." ma:contentTypeScope="" ma:versionID="db1016ebfc91b69ab0f93932ea9d7d13">
  <xsd:schema xmlns:xsd="http://www.w3.org/2001/XMLSchema" xmlns:xs="http://www.w3.org/2001/XMLSchema" xmlns:p="http://schemas.microsoft.com/office/2006/metadata/properties" xmlns:ns2="5d231bb7-73b4-4b3e-9fb7-f1d6b55c3a6b" xmlns:ns3="c84c050f-f0c8-4ec4-afc6-28875c00cfa2" targetNamespace="http://schemas.microsoft.com/office/2006/metadata/properties" ma:root="true" ma:fieldsID="9034aa29315a835cc6cca2a013a93383" ns2:_="" ns3:_="">
    <xsd:import namespace="5d231bb7-73b4-4b3e-9fb7-f1d6b55c3a6b"/>
    <xsd:import namespace="c84c050f-f0c8-4ec4-afc6-28875c00cf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31bb7-73b4-4b3e-9fb7-f1d6b55c3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61f6f0-8409-40e3-b910-ffd24983fd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c050f-f0c8-4ec4-afc6-28875c00cf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34712b-5dcd-4040-95f4-77f45ae1e89f}" ma:internalName="TaxCatchAll" ma:showField="CatchAllData" ma:web="c84c050f-f0c8-4ec4-afc6-28875c00c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c050f-f0c8-4ec4-afc6-28875c00cfa2" xsi:nil="true"/>
    <lcf76f155ced4ddcb4097134ff3c332f xmlns="5d231bb7-73b4-4b3e-9fb7-f1d6b55c3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B58F26-BEFC-4728-9A34-A0D0A9804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31bb7-73b4-4b3e-9fb7-f1d6b55c3a6b"/>
    <ds:schemaRef ds:uri="c84c050f-f0c8-4ec4-afc6-28875c00c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DCC54-E1D9-41D2-99E4-A07E0CFA6F8B}">
  <ds:schemaRefs>
    <ds:schemaRef ds:uri="http://schemas.microsoft.com/sharepoint/v3/contenttype/forms"/>
  </ds:schemaRefs>
</ds:datastoreItem>
</file>

<file path=customXml/itemProps3.xml><?xml version="1.0" encoding="utf-8"?>
<ds:datastoreItem xmlns:ds="http://schemas.openxmlformats.org/officeDocument/2006/customXml" ds:itemID="{995B7EE2-1799-4951-9D60-2EC80FA3673D}">
  <ds:schemaRefs>
    <ds:schemaRef ds:uri="http://schemas.microsoft.com/office/2006/metadata/properties"/>
    <ds:schemaRef ds:uri="http://schemas.microsoft.com/office/infopath/2007/PartnerControls"/>
    <ds:schemaRef ds:uri="c84c050f-f0c8-4ec4-afc6-28875c00cfa2"/>
    <ds:schemaRef ds:uri="5d231bb7-73b4-4b3e-9fb7-f1d6b55c3a6b"/>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Avery</dc:creator>
  <cp:keywords/>
  <dc:description/>
  <cp:lastModifiedBy>Julie Higgins</cp:lastModifiedBy>
  <cp:revision>48</cp:revision>
  <cp:lastPrinted>2018-06-11T23:44:00Z</cp:lastPrinted>
  <dcterms:created xsi:type="dcterms:W3CDTF">2018-07-09T01:06:00Z</dcterms:created>
  <dcterms:modified xsi:type="dcterms:W3CDTF">2026-06-30T05:27:00Z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0x010100F9308054D25AFA4A965DE47BAFF279D7</vt:lpwstr>
  </property>
  <property fmtid="{D5CDD505-2E9C-101B-9397-08002B2CF9AE}" pid="3" name="Order">
    <vt:r8>777200</vt:r8>
  </property>
  <property fmtid="{D5CDD505-2E9C-101B-9397-08002B2CF9AE}" pid="4" name="MediaServiceImageTags">
    <vt:lpwstr/>
  </property>
</Properties>
</file>